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000" w:firstRow="0" w:lastRow="0" w:firstColumn="0" w:lastColumn="0" w:noHBand="0" w:noVBand="0"/>
      </w:tblPr>
      <w:tblGrid>
        <w:gridCol w:w="4361"/>
        <w:gridCol w:w="1176"/>
        <w:gridCol w:w="4210"/>
      </w:tblGrid>
      <w:tr w:rsidR="004F7A33" w:rsidRPr="004F7A33" w14:paraId="1E1B24D9" w14:textId="77777777" w:rsidTr="00826048">
        <w:trPr>
          <w:trHeight w:val="1366"/>
        </w:trPr>
        <w:tc>
          <w:tcPr>
            <w:tcW w:w="4361" w:type="dxa"/>
            <w:tcMar>
              <w:top w:w="57" w:type="dxa"/>
            </w:tcMar>
          </w:tcPr>
          <w:p w14:paraId="352BBE65" w14:textId="77777777" w:rsidR="004F7A33" w:rsidRPr="004F7A33" w:rsidRDefault="004F7A33" w:rsidP="004F7A33">
            <w:pPr>
              <w:keepNext/>
              <w:spacing w:before="240" w:after="60" w:line="240" w:lineRule="auto"/>
              <w:ind w:left="432" w:hanging="432"/>
              <w:jc w:val="both"/>
              <w:outlineLvl w:val="0"/>
              <w:rPr>
                <w:rFonts w:ascii="Arial" w:eastAsia="Times New Roman" w:hAnsi="Arial" w:cs="Arial"/>
                <w:b/>
                <w:bCs/>
                <w:kern w:val="32"/>
                <w:sz w:val="32"/>
                <w:szCs w:val="32"/>
                <w:lang w:val="et-EE"/>
                <w14:ligatures w14:val="none"/>
              </w:rPr>
            </w:pPr>
          </w:p>
        </w:tc>
        <w:tc>
          <w:tcPr>
            <w:tcW w:w="1176" w:type="dxa"/>
            <w:tcMar>
              <w:top w:w="57" w:type="dxa"/>
            </w:tcMar>
            <w:vAlign w:val="center"/>
          </w:tcPr>
          <w:p w14:paraId="6A3405D3" w14:textId="713D4B42" w:rsidR="004F7A33" w:rsidRPr="004F7A33" w:rsidRDefault="004F7A33" w:rsidP="004F7A33">
            <w:pPr>
              <w:spacing w:after="0" w:line="240" w:lineRule="auto"/>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noProof/>
                <w:kern w:val="0"/>
                <w:sz w:val="24"/>
                <w:szCs w:val="20"/>
                <w:lang w:val="et-EE"/>
                <w14:ligatures w14:val="none"/>
              </w:rPr>
              <w:drawing>
                <wp:inline distT="0" distB="0" distL="0" distR="0" wp14:anchorId="76945FCA" wp14:editId="065B223E">
                  <wp:extent cx="609600" cy="853440"/>
                  <wp:effectExtent l="0" t="0" r="0" b="3810"/>
                  <wp:docPr id="1945692950" name="Pilt 1" descr="Pilt, millel on kujutatud joonistamine, visand, kunst, illustratsioo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92950" name="Pilt 1" descr="Pilt, millel on kujutatud joonistamine, visand, kunst, illustratsioon&#10;&#10;Kirjeldus on genereeritud automaatse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53440"/>
                          </a:xfrm>
                          <a:prstGeom prst="rect">
                            <a:avLst/>
                          </a:prstGeom>
                          <a:noFill/>
                          <a:ln>
                            <a:noFill/>
                          </a:ln>
                        </pic:spPr>
                      </pic:pic>
                    </a:graphicData>
                  </a:graphic>
                </wp:inline>
              </w:drawing>
            </w:r>
          </w:p>
        </w:tc>
        <w:tc>
          <w:tcPr>
            <w:tcW w:w="4210" w:type="dxa"/>
          </w:tcPr>
          <w:p w14:paraId="68D06763" w14:textId="15705347" w:rsidR="004F7A33" w:rsidRPr="004F7A33" w:rsidRDefault="004F7A33" w:rsidP="004F7A33">
            <w:pPr>
              <w:spacing w:after="0" w:line="240" w:lineRule="auto"/>
              <w:jc w:val="right"/>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EELNÕU</w:t>
            </w:r>
            <w:r w:rsidRPr="004F7A33">
              <w:rPr>
                <w:rFonts w:ascii="Times New Roman" w:eastAsia="Times New Roman" w:hAnsi="Times New Roman" w:cs="Times New Roman"/>
                <w:kern w:val="0"/>
                <w:sz w:val="24"/>
                <w:szCs w:val="20"/>
                <w:lang w:val="et-EE"/>
                <w14:ligatures w14:val="none"/>
              </w:rPr>
              <w:br/>
            </w:r>
            <w:r w:rsidR="00A939E4">
              <w:rPr>
                <w:rFonts w:ascii="Times New Roman" w:eastAsia="Times New Roman" w:hAnsi="Times New Roman" w:cs="Times New Roman"/>
                <w:kern w:val="0"/>
                <w:sz w:val="24"/>
                <w:szCs w:val="20"/>
                <w:lang w:val="et-EE"/>
                <w14:ligatures w14:val="none"/>
              </w:rPr>
              <w:t>07</w:t>
            </w:r>
            <w:r w:rsidRPr="004F7A33">
              <w:rPr>
                <w:rFonts w:ascii="Times New Roman" w:eastAsia="Times New Roman" w:hAnsi="Times New Roman" w:cs="Times New Roman"/>
                <w:kern w:val="0"/>
                <w:sz w:val="24"/>
                <w:szCs w:val="20"/>
                <w:lang w:val="et-EE"/>
                <w14:ligatures w14:val="none"/>
              </w:rPr>
              <w:t>.0</w:t>
            </w:r>
            <w:r w:rsidR="00A939E4">
              <w:rPr>
                <w:rFonts w:ascii="Times New Roman" w:eastAsia="Times New Roman" w:hAnsi="Times New Roman" w:cs="Times New Roman"/>
                <w:kern w:val="0"/>
                <w:sz w:val="24"/>
                <w:szCs w:val="20"/>
                <w:lang w:val="et-EE"/>
                <w14:ligatures w14:val="none"/>
              </w:rPr>
              <w:t>9</w:t>
            </w:r>
            <w:r w:rsidRPr="004F7A33">
              <w:rPr>
                <w:rFonts w:ascii="Times New Roman" w:eastAsia="Times New Roman" w:hAnsi="Times New Roman" w:cs="Times New Roman"/>
                <w:kern w:val="0"/>
                <w:sz w:val="24"/>
                <w:szCs w:val="20"/>
                <w:lang w:val="et-EE"/>
                <w14:ligatures w14:val="none"/>
              </w:rPr>
              <w:t>.2023</w:t>
            </w:r>
          </w:p>
        </w:tc>
      </w:tr>
    </w:tbl>
    <w:p w14:paraId="1261512E" w14:textId="77777777" w:rsidR="004F7A33" w:rsidRPr="004F7A33" w:rsidRDefault="004F7A33" w:rsidP="004F7A33">
      <w:pPr>
        <w:spacing w:after="0" w:line="240" w:lineRule="auto"/>
        <w:jc w:val="both"/>
        <w:rPr>
          <w:rFonts w:ascii="Times New Roman" w:eastAsia="Times New Roman" w:hAnsi="Times New Roman" w:cs="Times New Roman"/>
          <w:kern w:val="0"/>
          <w:sz w:val="24"/>
          <w:szCs w:val="20"/>
          <w:lang w:val="et-EE"/>
          <w14:ligatures w14:val="none"/>
        </w:rPr>
      </w:pPr>
    </w:p>
    <w:tbl>
      <w:tblPr>
        <w:tblW w:w="9741" w:type="dxa"/>
        <w:tblLayout w:type="fixed"/>
        <w:tblLook w:val="0000" w:firstRow="0" w:lastRow="0" w:firstColumn="0" w:lastColumn="0" w:noHBand="0" w:noVBand="0"/>
      </w:tblPr>
      <w:tblGrid>
        <w:gridCol w:w="4589"/>
        <w:gridCol w:w="1412"/>
        <w:gridCol w:w="3740"/>
      </w:tblGrid>
      <w:tr w:rsidR="004F7A33" w:rsidRPr="004F7A33" w14:paraId="252ECE53" w14:textId="77777777" w:rsidTr="009E6EB2">
        <w:trPr>
          <w:cantSplit/>
        </w:trPr>
        <w:tc>
          <w:tcPr>
            <w:tcW w:w="9741" w:type="dxa"/>
            <w:gridSpan w:val="3"/>
          </w:tcPr>
          <w:p w14:paraId="1361ACCC" w14:textId="77777777" w:rsidR="004F7A33" w:rsidRPr="004F7A33" w:rsidRDefault="004F7A33" w:rsidP="004F7A33">
            <w:pPr>
              <w:tabs>
                <w:tab w:val="left" w:pos="6521"/>
              </w:tabs>
              <w:spacing w:after="0" w:line="240" w:lineRule="auto"/>
              <w:jc w:val="center"/>
              <w:rPr>
                <w:rFonts w:ascii="EE Times New Roman" w:eastAsia="Times New Roman" w:hAnsi="EE Times New Roman" w:cs="Times New Roman"/>
                <w:b/>
                <w:kern w:val="0"/>
                <w:sz w:val="28"/>
                <w:szCs w:val="20"/>
                <w:lang w:val="et-EE"/>
                <w14:ligatures w14:val="none"/>
              </w:rPr>
            </w:pPr>
            <w:r w:rsidRPr="004F7A33">
              <w:rPr>
                <w:rFonts w:ascii="Times New Roman" w:eastAsia="Times New Roman" w:hAnsi="Times New Roman" w:cs="Times New Roman"/>
                <w:kern w:val="0"/>
                <w:sz w:val="28"/>
                <w:szCs w:val="20"/>
                <w:lang w:val="et-EE"/>
                <w14:ligatures w14:val="none"/>
              </w:rPr>
              <w:t>TALLINNA LINNAVOLIKOGU</w:t>
            </w:r>
          </w:p>
        </w:tc>
      </w:tr>
      <w:tr w:rsidR="004F7A33" w:rsidRPr="004F7A33" w14:paraId="24229B10" w14:textId="77777777" w:rsidTr="009E6EB2">
        <w:trPr>
          <w:cantSplit/>
        </w:trPr>
        <w:tc>
          <w:tcPr>
            <w:tcW w:w="9741" w:type="dxa"/>
            <w:gridSpan w:val="3"/>
          </w:tcPr>
          <w:p w14:paraId="0FAE132F" w14:textId="77777777" w:rsidR="004F7A33" w:rsidRPr="004F7A33" w:rsidRDefault="004F7A33" w:rsidP="004F7A33">
            <w:pPr>
              <w:tabs>
                <w:tab w:val="left" w:pos="6521"/>
              </w:tabs>
              <w:spacing w:after="0" w:line="240" w:lineRule="auto"/>
              <w:jc w:val="center"/>
              <w:rPr>
                <w:rFonts w:ascii="Times New Roman" w:eastAsia="Times New Roman" w:hAnsi="Times New Roman" w:cs="Times New Roman"/>
                <w:b/>
                <w:kern w:val="0"/>
                <w:sz w:val="24"/>
                <w:szCs w:val="20"/>
                <w:lang w:val="et-EE"/>
                <w14:ligatures w14:val="none"/>
              </w:rPr>
            </w:pPr>
          </w:p>
        </w:tc>
      </w:tr>
      <w:tr w:rsidR="004F7A33" w:rsidRPr="004F7A33" w14:paraId="3FF2B8E3" w14:textId="77777777" w:rsidTr="009E6EB2">
        <w:trPr>
          <w:cantSplit/>
        </w:trPr>
        <w:tc>
          <w:tcPr>
            <w:tcW w:w="9741" w:type="dxa"/>
            <w:gridSpan w:val="3"/>
          </w:tcPr>
          <w:p w14:paraId="5EA37600" w14:textId="77777777" w:rsidR="004F7A33" w:rsidRPr="004F7A33" w:rsidRDefault="004F7A33" w:rsidP="004F7A33">
            <w:pPr>
              <w:tabs>
                <w:tab w:val="left" w:pos="6521"/>
              </w:tabs>
              <w:spacing w:after="0" w:line="240" w:lineRule="auto"/>
              <w:jc w:val="center"/>
              <w:rPr>
                <w:rFonts w:ascii="Times New Roman" w:eastAsia="Times New Roman" w:hAnsi="Times New Roman" w:cs="Times New Roman"/>
                <w:caps/>
                <w:kern w:val="0"/>
                <w:sz w:val="24"/>
                <w:szCs w:val="20"/>
                <w:lang w:val="et-EE"/>
                <w14:ligatures w14:val="none"/>
              </w:rPr>
            </w:pPr>
            <w:r w:rsidRPr="004F7A33">
              <w:rPr>
                <w:rFonts w:ascii="Times New Roman" w:eastAsia="Times New Roman" w:hAnsi="Times New Roman" w:cs="Times New Roman"/>
                <w:b/>
                <w:caps/>
                <w:kern w:val="0"/>
                <w:sz w:val="28"/>
                <w:szCs w:val="20"/>
                <w:lang w:val="et-EE"/>
                <w14:ligatures w14:val="none"/>
              </w:rPr>
              <w:t>OTSUS</w:t>
            </w:r>
          </w:p>
        </w:tc>
      </w:tr>
      <w:tr w:rsidR="004F7A33" w:rsidRPr="004F7A33" w14:paraId="21636A27" w14:textId="77777777" w:rsidTr="009E6EB2">
        <w:trPr>
          <w:cantSplit/>
        </w:trPr>
        <w:tc>
          <w:tcPr>
            <w:tcW w:w="9741" w:type="dxa"/>
            <w:gridSpan w:val="3"/>
          </w:tcPr>
          <w:p w14:paraId="5DABC2F7" w14:textId="77777777" w:rsidR="004F7A33" w:rsidRPr="004F7A33" w:rsidRDefault="004F7A33" w:rsidP="004F7A33">
            <w:pPr>
              <w:spacing w:after="0" w:line="240" w:lineRule="auto"/>
              <w:ind w:right="113"/>
              <w:jc w:val="right"/>
              <w:rPr>
                <w:rFonts w:ascii="Times New Roman" w:eastAsia="Times New Roman" w:hAnsi="Times New Roman" w:cs="Times New Roman"/>
                <w:kern w:val="0"/>
                <w:sz w:val="24"/>
                <w:szCs w:val="20"/>
                <w:lang w:val="et-EE"/>
                <w14:ligatures w14:val="none"/>
              </w:rPr>
            </w:pPr>
          </w:p>
        </w:tc>
      </w:tr>
      <w:tr w:rsidR="004F7A33" w:rsidRPr="004F7A33" w14:paraId="689FAD64" w14:textId="77777777" w:rsidTr="009E6EB2">
        <w:trPr>
          <w:cantSplit/>
        </w:trPr>
        <w:tc>
          <w:tcPr>
            <w:tcW w:w="9741" w:type="dxa"/>
            <w:gridSpan w:val="3"/>
          </w:tcPr>
          <w:p w14:paraId="7DEC2DA2" w14:textId="77777777" w:rsidR="004F7A33" w:rsidRPr="004F7A33" w:rsidRDefault="004F7A33" w:rsidP="004F7A33">
            <w:pPr>
              <w:tabs>
                <w:tab w:val="left" w:pos="6521"/>
              </w:tabs>
              <w:spacing w:after="0" w:line="240" w:lineRule="auto"/>
              <w:jc w:val="center"/>
              <w:rPr>
                <w:rFonts w:ascii="Times New Roman" w:eastAsia="Times New Roman" w:hAnsi="Times New Roman" w:cs="Times New Roman"/>
                <w:kern w:val="0"/>
                <w:sz w:val="24"/>
                <w:szCs w:val="20"/>
                <w:lang w:val="et-EE"/>
                <w14:ligatures w14:val="none"/>
              </w:rPr>
            </w:pPr>
          </w:p>
        </w:tc>
      </w:tr>
      <w:tr w:rsidR="004F7A33" w:rsidRPr="004F7A33" w14:paraId="633679DB" w14:textId="77777777" w:rsidTr="009E6EB2">
        <w:trPr>
          <w:cantSplit/>
        </w:trPr>
        <w:tc>
          <w:tcPr>
            <w:tcW w:w="6001" w:type="dxa"/>
            <w:gridSpan w:val="2"/>
          </w:tcPr>
          <w:p w14:paraId="50CBB3D0"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Tallinn</w:t>
            </w:r>
          </w:p>
        </w:tc>
        <w:tc>
          <w:tcPr>
            <w:tcW w:w="3740" w:type="dxa"/>
          </w:tcPr>
          <w:p w14:paraId="31BE0E47" w14:textId="5E83F2B8" w:rsidR="004F7A33" w:rsidRPr="004F7A33" w:rsidRDefault="00F323BB"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7</w:t>
            </w:r>
            <w:r w:rsidR="004F7A33" w:rsidRPr="004F7A33">
              <w:rPr>
                <w:rFonts w:ascii="Times New Roman" w:eastAsia="Times New Roman" w:hAnsi="Times New Roman" w:cs="Times New Roman"/>
                <w:kern w:val="0"/>
                <w:sz w:val="24"/>
                <w:szCs w:val="20"/>
                <w:lang w:val="et-EE"/>
                <w14:ligatures w14:val="none"/>
              </w:rPr>
              <w:t>.</w:t>
            </w:r>
            <w:r w:rsidR="00112B44">
              <w:rPr>
                <w:rFonts w:ascii="Times New Roman" w:eastAsia="Times New Roman" w:hAnsi="Times New Roman" w:cs="Times New Roman"/>
                <w:kern w:val="0"/>
                <w:sz w:val="24"/>
                <w:szCs w:val="20"/>
                <w:lang w:val="et-EE"/>
                <w14:ligatures w14:val="none"/>
              </w:rPr>
              <w:t xml:space="preserve"> </w:t>
            </w:r>
            <w:r>
              <w:rPr>
                <w:rFonts w:ascii="Times New Roman" w:eastAsia="Times New Roman" w:hAnsi="Times New Roman" w:cs="Times New Roman"/>
                <w:kern w:val="0"/>
                <w:sz w:val="24"/>
                <w:szCs w:val="20"/>
                <w:lang w:val="et-EE"/>
                <w14:ligatures w14:val="none"/>
              </w:rPr>
              <w:t>september</w:t>
            </w:r>
            <w:r w:rsidR="004F7A33" w:rsidRPr="004F7A33">
              <w:rPr>
                <w:rFonts w:ascii="Times New Roman" w:eastAsia="Times New Roman" w:hAnsi="Times New Roman" w:cs="Times New Roman"/>
                <w:kern w:val="0"/>
                <w:sz w:val="24"/>
                <w:szCs w:val="20"/>
                <w:lang w:val="et-EE"/>
                <w14:ligatures w14:val="none"/>
              </w:rPr>
              <w:t xml:space="preserve"> 2023 </w:t>
            </w:r>
            <w:r w:rsidR="004F7A33" w:rsidRPr="004F7A33">
              <w:rPr>
                <w:rFonts w:ascii="EE Times New Roman" w:eastAsia="Times New Roman" w:hAnsi="EE Times New Roman" w:cs="Times New Roman"/>
                <w:kern w:val="0"/>
                <w:sz w:val="24"/>
                <w:szCs w:val="20"/>
                <w:lang w:val="et-EE"/>
                <w14:ligatures w14:val="none"/>
              </w:rPr>
              <w:t xml:space="preserve">nr </w:t>
            </w:r>
          </w:p>
        </w:tc>
      </w:tr>
      <w:tr w:rsidR="004F7A33" w:rsidRPr="004F7A33" w14:paraId="27ECC6AF" w14:textId="77777777" w:rsidTr="009E6EB2">
        <w:trPr>
          <w:cantSplit/>
        </w:trPr>
        <w:tc>
          <w:tcPr>
            <w:tcW w:w="9741" w:type="dxa"/>
            <w:gridSpan w:val="3"/>
          </w:tcPr>
          <w:p w14:paraId="3BEDAC03"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22679D06" w14:textId="77777777" w:rsidTr="009E6EB2">
        <w:trPr>
          <w:cantSplit/>
        </w:trPr>
        <w:tc>
          <w:tcPr>
            <w:tcW w:w="9741" w:type="dxa"/>
            <w:gridSpan w:val="3"/>
          </w:tcPr>
          <w:p w14:paraId="418EE803"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1B62DDEF" w14:textId="77777777" w:rsidTr="009E6EB2">
        <w:trPr>
          <w:cantSplit/>
        </w:trPr>
        <w:tc>
          <w:tcPr>
            <w:tcW w:w="9741" w:type="dxa"/>
            <w:gridSpan w:val="3"/>
          </w:tcPr>
          <w:p w14:paraId="7BFFB22A" w14:textId="77777777" w:rsidR="004F7A33" w:rsidRPr="004F7A33" w:rsidRDefault="004F7A33" w:rsidP="004F7A33">
            <w:pPr>
              <w:spacing w:after="0" w:line="240" w:lineRule="auto"/>
              <w:ind w:right="113"/>
              <w:jc w:val="right"/>
              <w:rPr>
                <w:rFonts w:ascii="Times New Roman" w:eastAsia="Times New Roman" w:hAnsi="Times New Roman" w:cs="Times New Roman"/>
                <w:kern w:val="0"/>
                <w:sz w:val="24"/>
                <w:szCs w:val="20"/>
                <w:lang w:val="et-EE"/>
                <w14:ligatures w14:val="none"/>
              </w:rPr>
            </w:pPr>
          </w:p>
        </w:tc>
      </w:tr>
      <w:tr w:rsidR="004F7A33" w:rsidRPr="004F7A33" w14:paraId="146E62BA" w14:textId="77777777" w:rsidTr="009E6EB2">
        <w:trPr>
          <w:cantSplit/>
        </w:trPr>
        <w:tc>
          <w:tcPr>
            <w:tcW w:w="9741" w:type="dxa"/>
            <w:gridSpan w:val="3"/>
          </w:tcPr>
          <w:p w14:paraId="3AE8EA39"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69A2A1FE" w14:textId="77777777" w:rsidTr="009E6EB2">
        <w:trPr>
          <w:cantSplit/>
        </w:trPr>
        <w:tc>
          <w:tcPr>
            <w:tcW w:w="4589" w:type="dxa"/>
          </w:tcPr>
          <w:p w14:paraId="69CE4120" w14:textId="77777777" w:rsidR="004F7A33" w:rsidRPr="004F7A33" w:rsidRDefault="004F7A33" w:rsidP="004F7A33">
            <w:pPr>
              <w:tabs>
                <w:tab w:val="left" w:pos="6521"/>
              </w:tabs>
              <w:spacing w:after="0" w:line="240" w:lineRule="auto"/>
              <w:rPr>
                <w:rFonts w:ascii="EE Times New Roman" w:eastAsia="Times New Roman" w:hAnsi="EE 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 xml:space="preserve">Umbusalduse avaldamine Tallinna abilinnapea Vladimir </w:t>
            </w:r>
            <w:proofErr w:type="spellStart"/>
            <w:r w:rsidRPr="004F7A33">
              <w:rPr>
                <w:rFonts w:ascii="Times New Roman" w:eastAsia="Times New Roman" w:hAnsi="Times New Roman" w:cs="Times New Roman"/>
                <w:kern w:val="0"/>
                <w:sz w:val="24"/>
                <w:szCs w:val="20"/>
                <w:lang w:val="et-EE"/>
                <w14:ligatures w14:val="none"/>
              </w:rPr>
              <w:t>Svetile</w:t>
            </w:r>
            <w:proofErr w:type="spellEnd"/>
          </w:p>
        </w:tc>
        <w:tc>
          <w:tcPr>
            <w:tcW w:w="5152" w:type="dxa"/>
            <w:gridSpan w:val="2"/>
          </w:tcPr>
          <w:p w14:paraId="28A55460" w14:textId="77777777" w:rsidR="004F7A33" w:rsidRPr="004F7A33" w:rsidRDefault="004F7A33" w:rsidP="004F7A33">
            <w:pPr>
              <w:tabs>
                <w:tab w:val="left" w:pos="6521"/>
              </w:tabs>
              <w:spacing w:after="0" w:line="240" w:lineRule="auto"/>
              <w:rPr>
                <w:rFonts w:ascii="EE Times New Roman" w:eastAsia="Times New Roman" w:hAnsi="EE Times New Roman" w:cs="Times New Roman"/>
                <w:kern w:val="0"/>
                <w:sz w:val="24"/>
                <w:szCs w:val="20"/>
                <w:lang w:val="et-EE"/>
                <w14:ligatures w14:val="none"/>
              </w:rPr>
            </w:pPr>
          </w:p>
        </w:tc>
      </w:tr>
      <w:tr w:rsidR="004F7A33" w:rsidRPr="004F7A33" w14:paraId="2DA86063" w14:textId="77777777" w:rsidTr="009E6EB2">
        <w:trPr>
          <w:cantSplit/>
        </w:trPr>
        <w:tc>
          <w:tcPr>
            <w:tcW w:w="9741" w:type="dxa"/>
            <w:gridSpan w:val="3"/>
          </w:tcPr>
          <w:p w14:paraId="1F2D732E"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568457D0" w14:textId="77777777" w:rsidTr="009E6EB2">
        <w:trPr>
          <w:cantSplit/>
        </w:trPr>
        <w:tc>
          <w:tcPr>
            <w:tcW w:w="9741" w:type="dxa"/>
            <w:gridSpan w:val="3"/>
          </w:tcPr>
          <w:p w14:paraId="2F86840B"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0D23CACB" w14:textId="77777777" w:rsidTr="009E6EB2">
        <w:trPr>
          <w:cantSplit/>
        </w:trPr>
        <w:tc>
          <w:tcPr>
            <w:tcW w:w="9741" w:type="dxa"/>
            <w:gridSpan w:val="3"/>
          </w:tcPr>
          <w:p w14:paraId="2E299AC9" w14:textId="77777777" w:rsidR="004F7A33" w:rsidRPr="004F7A33" w:rsidRDefault="004F7A33" w:rsidP="004F7A33">
            <w:pPr>
              <w:tabs>
                <w:tab w:val="left" w:pos="6521"/>
              </w:tabs>
              <w:spacing w:after="0" w:line="240" w:lineRule="auto"/>
              <w:jc w:val="both"/>
              <w:rPr>
                <w:rFonts w:ascii="EE Times New Roman" w:eastAsia="Times New Roman" w:hAnsi="EE 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 xml:space="preserve">Kohaliku omavalitsuse korralduse seaduse § 22 lg 1 p 18 ja § 46 ning Tallinna põhimääruse § 26 lg 1 p 18 ja § 38 alusel. </w:t>
            </w:r>
          </w:p>
        </w:tc>
      </w:tr>
      <w:tr w:rsidR="004F7A33" w:rsidRPr="004F7A33" w14:paraId="53D75667" w14:textId="77777777" w:rsidTr="009E6EB2">
        <w:trPr>
          <w:cantSplit/>
        </w:trPr>
        <w:tc>
          <w:tcPr>
            <w:tcW w:w="9741" w:type="dxa"/>
            <w:gridSpan w:val="3"/>
          </w:tcPr>
          <w:p w14:paraId="312782F2"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22BD7E61" w14:textId="77777777" w:rsidTr="009E6EB2">
        <w:trPr>
          <w:cantSplit/>
        </w:trPr>
        <w:tc>
          <w:tcPr>
            <w:tcW w:w="9741" w:type="dxa"/>
            <w:gridSpan w:val="3"/>
          </w:tcPr>
          <w:p w14:paraId="071A9B1E"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bl>
    <w:p w14:paraId="5AA616B8" w14:textId="77777777" w:rsidR="004F7A33" w:rsidRPr="004F7A33" w:rsidRDefault="004F7A33" w:rsidP="004F7A33">
      <w:pPr>
        <w:tabs>
          <w:tab w:val="left" w:pos="6521"/>
        </w:tabs>
        <w:spacing w:before="120" w:after="0" w:line="240" w:lineRule="auto"/>
        <w:jc w:val="both"/>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 xml:space="preserve">Avaldada umbusaldust Tallinna abilinnapeale Vladimir </w:t>
      </w:r>
      <w:proofErr w:type="spellStart"/>
      <w:r w:rsidRPr="004F7A33">
        <w:rPr>
          <w:rFonts w:ascii="Times New Roman" w:eastAsia="Times New Roman" w:hAnsi="Times New Roman" w:cs="Times New Roman"/>
          <w:kern w:val="0"/>
          <w:sz w:val="24"/>
          <w:szCs w:val="20"/>
          <w:lang w:val="et-EE"/>
          <w14:ligatures w14:val="none"/>
        </w:rPr>
        <w:t>Svetile</w:t>
      </w:r>
      <w:proofErr w:type="spellEnd"/>
      <w:r w:rsidRPr="004F7A33">
        <w:rPr>
          <w:rFonts w:ascii="Times New Roman" w:eastAsia="Times New Roman" w:hAnsi="Times New Roman" w:cs="Times New Roman"/>
          <w:kern w:val="0"/>
          <w:sz w:val="24"/>
          <w:szCs w:val="20"/>
          <w:lang w:val="et-EE"/>
          <w14:ligatures w14:val="none"/>
        </w:rPr>
        <w:t>.</w:t>
      </w:r>
    </w:p>
    <w:p w14:paraId="30C275A0" w14:textId="77777777" w:rsidR="004F7A33" w:rsidRPr="004F7A33" w:rsidRDefault="004F7A33" w:rsidP="004F7A33">
      <w:pPr>
        <w:tabs>
          <w:tab w:val="left" w:pos="6521"/>
        </w:tabs>
        <w:spacing w:before="120" w:after="0" w:line="240" w:lineRule="auto"/>
        <w:jc w:val="both"/>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 xml:space="preserve">Tallinna Linnavolikogu Kantseleil teha otsus teatavaks Vladimir </w:t>
      </w:r>
      <w:proofErr w:type="spellStart"/>
      <w:r w:rsidRPr="004F7A33">
        <w:rPr>
          <w:rFonts w:ascii="Times New Roman" w:eastAsia="Times New Roman" w:hAnsi="Times New Roman" w:cs="Times New Roman"/>
          <w:kern w:val="0"/>
          <w:sz w:val="24"/>
          <w:szCs w:val="20"/>
          <w:lang w:val="et-EE"/>
          <w14:ligatures w14:val="none"/>
        </w:rPr>
        <w:t>Svetile</w:t>
      </w:r>
      <w:proofErr w:type="spellEnd"/>
      <w:r w:rsidRPr="004F7A33">
        <w:rPr>
          <w:rFonts w:ascii="Times New Roman" w:eastAsia="Times New Roman" w:hAnsi="Times New Roman" w:cs="Times New Roman"/>
          <w:kern w:val="0"/>
          <w:sz w:val="24"/>
          <w:szCs w:val="20"/>
          <w:lang w:val="et-EE"/>
          <w14:ligatures w14:val="none"/>
        </w:rPr>
        <w:t xml:space="preserve">. </w:t>
      </w:r>
    </w:p>
    <w:p w14:paraId="2F273A5E" w14:textId="77777777" w:rsidR="004F7A33" w:rsidRDefault="004F7A33" w:rsidP="004F7A33">
      <w:pPr>
        <w:tabs>
          <w:tab w:val="left" w:pos="6521"/>
        </w:tabs>
        <w:spacing w:before="120" w:after="0" w:line="240" w:lineRule="auto"/>
        <w:jc w:val="both"/>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Otsust on võimalik vaidlustada Tallinna Halduskohtus (Pärnu mnt 7, 15082 Tallinn) 30 päeva jooksul arvates otsuse teatavakstegemisest.</w:t>
      </w:r>
    </w:p>
    <w:p w14:paraId="4182EDEC" w14:textId="77777777" w:rsidR="004F7A33" w:rsidRDefault="004F7A33" w:rsidP="004F7A33">
      <w:pPr>
        <w:tabs>
          <w:tab w:val="left" w:pos="6521"/>
        </w:tabs>
        <w:spacing w:before="120" w:after="0" w:line="240" w:lineRule="auto"/>
        <w:jc w:val="both"/>
        <w:rPr>
          <w:rFonts w:ascii="Times New Roman" w:eastAsia="Times New Roman" w:hAnsi="Times New Roman" w:cs="Times New Roman"/>
          <w:kern w:val="0"/>
          <w:sz w:val="24"/>
          <w:szCs w:val="20"/>
          <w:lang w:val="et-EE"/>
          <w14:ligatures w14:val="none"/>
        </w:rPr>
      </w:pPr>
    </w:p>
    <w:p w14:paraId="5A3AAA37" w14:textId="77777777" w:rsid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p w14:paraId="14187933" w14:textId="77777777" w:rsid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tbl>
      <w:tblPr>
        <w:tblW w:w="0" w:type="auto"/>
        <w:tblLayout w:type="fixed"/>
        <w:tblLook w:val="0000" w:firstRow="0" w:lastRow="0" w:firstColumn="0" w:lastColumn="0" w:noHBand="0" w:noVBand="0"/>
      </w:tblPr>
      <w:tblGrid>
        <w:gridCol w:w="9741"/>
      </w:tblGrid>
      <w:tr w:rsidR="004F7A33" w:rsidRPr="004F7A33" w14:paraId="56E4175B" w14:textId="77777777" w:rsidTr="00826048">
        <w:trPr>
          <w:cantSplit/>
        </w:trPr>
        <w:tc>
          <w:tcPr>
            <w:tcW w:w="9741" w:type="dxa"/>
          </w:tcPr>
          <w:p w14:paraId="4377682B" w14:textId="6F9F6FB1" w:rsidR="004F7A33" w:rsidRPr="004F7A33" w:rsidRDefault="004F7A33" w:rsidP="004F7A33">
            <w:pPr>
              <w:tabs>
                <w:tab w:val="left" w:pos="6521"/>
              </w:tabs>
              <w:spacing w:after="0" w:line="240" w:lineRule="auto"/>
              <w:rPr>
                <w:rFonts w:ascii="Times New Roman" w:eastAsia="Times New Roman" w:hAnsi="Times New Roman" w:cs="Times New Roman"/>
                <w:noProof/>
                <w:kern w:val="0"/>
                <w:sz w:val="24"/>
                <w:szCs w:val="20"/>
                <w:lang w:val="et-EE"/>
                <w14:ligatures w14:val="none"/>
              </w:rPr>
            </w:pPr>
          </w:p>
        </w:tc>
      </w:tr>
      <w:tr w:rsidR="004F7A33" w:rsidRPr="004F7A33" w14:paraId="2A9D74D7" w14:textId="77777777" w:rsidTr="00826048">
        <w:trPr>
          <w:cantSplit/>
        </w:trPr>
        <w:tc>
          <w:tcPr>
            <w:tcW w:w="9741" w:type="dxa"/>
          </w:tcPr>
          <w:p w14:paraId="0760E0D1"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Tallinna Linnavolikogu esimees</w:t>
            </w:r>
          </w:p>
        </w:tc>
      </w:tr>
    </w:tbl>
    <w:p w14:paraId="199F07EA" w14:textId="77777777" w:rsid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p w14:paraId="509C2519" w14:textId="67D0B1C8" w:rsidR="004F7A33" w:rsidRDefault="00F323BB" w:rsidP="004F7A33">
      <w:pPr>
        <w:spacing w:after="0" w:line="240" w:lineRule="auto"/>
        <w:jc w:val="both"/>
        <w:rPr>
          <w:rFonts w:ascii="Times New Roman" w:eastAsia="Times New Roman" w:hAnsi="Times New Roman" w:cs="Times New Roman"/>
          <w:noProof/>
          <w:kern w:val="0"/>
          <w:sz w:val="24"/>
          <w:szCs w:val="20"/>
          <w:lang w:val="et-EE"/>
          <w14:ligatures w14:val="none"/>
        </w:rPr>
      </w:pPr>
      <w:r>
        <w:rPr>
          <w:rFonts w:ascii="Times New Roman" w:eastAsia="Times New Roman" w:hAnsi="Times New Roman" w:cs="Times New Roman"/>
          <w:noProof/>
          <w:kern w:val="0"/>
          <w:sz w:val="24"/>
          <w:szCs w:val="20"/>
          <w:lang w:val="et-EE"/>
          <w14:ligatures w14:val="none"/>
        </w:rPr>
        <w:t>Maris Sild</w:t>
      </w:r>
    </w:p>
    <w:p w14:paraId="18BA61C6" w14:textId="77777777" w:rsid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p w14:paraId="27CA453B" w14:textId="77777777" w:rsid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p w14:paraId="333CFFF0" w14:textId="77777777" w:rsid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p w14:paraId="3A09DF68" w14:textId="15CEA282" w:rsidR="004F7A33" w:rsidRP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r w:rsidRPr="004F7A33">
        <w:rPr>
          <w:rFonts w:ascii="Times New Roman" w:eastAsia="Times New Roman" w:hAnsi="Times New Roman" w:cs="Times New Roman"/>
          <w:noProof/>
          <w:kern w:val="0"/>
          <w:sz w:val="24"/>
          <w:szCs w:val="20"/>
          <w:lang w:val="et-EE"/>
          <w14:ligatures w14:val="none"/>
        </w:rPr>
        <w:t>Eelnõu esitaja: Tallinna Linnavolikogu liikmed vastavalt lisatud nimekirjale</w:t>
      </w:r>
    </w:p>
    <w:p w14:paraId="27CC7039" w14:textId="77777777" w:rsidR="004F7A33" w:rsidRPr="004F7A33" w:rsidRDefault="004F7A33" w:rsidP="004F7A33">
      <w:pPr>
        <w:spacing w:after="0" w:line="240" w:lineRule="auto"/>
        <w:jc w:val="both"/>
        <w:rPr>
          <w:rFonts w:ascii="Times New Roman" w:eastAsia="Times New Roman" w:hAnsi="Times New Roman" w:cs="Times New Roman"/>
          <w:noProof/>
          <w:kern w:val="0"/>
          <w:sz w:val="24"/>
          <w:szCs w:val="20"/>
          <w:lang w:val="et-EE"/>
          <w14:ligatures w14:val="none"/>
        </w:rPr>
      </w:pPr>
    </w:p>
    <w:p w14:paraId="62FB8D86" w14:textId="67714065" w:rsidR="009E6EB2" w:rsidRDefault="00A02D4C">
      <w:r>
        <w:br w:type="page"/>
      </w:r>
    </w:p>
    <w:tbl>
      <w:tblPr>
        <w:tblW w:w="9741" w:type="dxa"/>
        <w:tblInd w:w="-108" w:type="dxa"/>
        <w:tblLayout w:type="fixed"/>
        <w:tblLook w:val="0000" w:firstRow="0" w:lastRow="0" w:firstColumn="0" w:lastColumn="0" w:noHBand="0" w:noVBand="0"/>
      </w:tblPr>
      <w:tblGrid>
        <w:gridCol w:w="4589"/>
        <w:gridCol w:w="5152"/>
      </w:tblGrid>
      <w:tr w:rsidR="004F7A33" w:rsidRPr="004F7A33" w14:paraId="1086CB4F" w14:textId="77777777" w:rsidTr="009E6EB2">
        <w:trPr>
          <w:cantSplit/>
        </w:trPr>
        <w:tc>
          <w:tcPr>
            <w:tcW w:w="9741" w:type="dxa"/>
            <w:gridSpan w:val="2"/>
          </w:tcPr>
          <w:p w14:paraId="23305703" w14:textId="68569E6B" w:rsidR="004F7A33" w:rsidRPr="004F7A33" w:rsidRDefault="004F7A33" w:rsidP="004F7A33">
            <w:pPr>
              <w:tabs>
                <w:tab w:val="left" w:pos="6521"/>
              </w:tabs>
              <w:spacing w:after="0" w:line="240" w:lineRule="auto"/>
              <w:rPr>
                <w:rFonts w:ascii="Times New Roman" w:eastAsia="Times New Roman" w:hAnsi="Times New Roman" w:cs="Times New Roman"/>
                <w:b/>
                <w:bCs/>
                <w:kern w:val="0"/>
                <w:sz w:val="24"/>
                <w:szCs w:val="20"/>
                <w:lang w:val="et-EE"/>
                <w14:ligatures w14:val="none"/>
              </w:rPr>
            </w:pPr>
            <w:r w:rsidRPr="004F7A33">
              <w:rPr>
                <w:rFonts w:ascii="Times New Roman" w:eastAsia="Times New Roman" w:hAnsi="Times New Roman" w:cs="Times New Roman"/>
                <w:b/>
                <w:bCs/>
                <w:kern w:val="0"/>
                <w:sz w:val="24"/>
                <w:szCs w:val="20"/>
                <w:lang w:val="et-EE"/>
                <w14:ligatures w14:val="none"/>
              </w:rPr>
              <w:lastRenderedPageBreak/>
              <w:t>Seletuskiri</w:t>
            </w:r>
          </w:p>
        </w:tc>
      </w:tr>
      <w:tr w:rsidR="004F7A33" w:rsidRPr="004F7A33" w14:paraId="0C7B5A83" w14:textId="77777777" w:rsidTr="009E6EB2">
        <w:trPr>
          <w:cantSplit/>
        </w:trPr>
        <w:tc>
          <w:tcPr>
            <w:tcW w:w="9741" w:type="dxa"/>
            <w:gridSpan w:val="2"/>
          </w:tcPr>
          <w:p w14:paraId="1E32588A"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Tallinna Linnavolikogu otsuse eelnõu</w:t>
            </w:r>
          </w:p>
        </w:tc>
      </w:tr>
      <w:tr w:rsidR="004F7A33" w:rsidRPr="004F7A33" w14:paraId="45BF9E28" w14:textId="77777777" w:rsidTr="009E6EB2">
        <w:trPr>
          <w:cantSplit/>
        </w:trPr>
        <w:tc>
          <w:tcPr>
            <w:tcW w:w="4589" w:type="dxa"/>
          </w:tcPr>
          <w:p w14:paraId="734C05CA" w14:textId="61960914"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r w:rsidRPr="004F7A33">
              <w:rPr>
                <w:rFonts w:ascii="Times New Roman" w:eastAsia="Times New Roman" w:hAnsi="Times New Roman" w:cs="Times New Roman"/>
                <w:kern w:val="0"/>
                <w:sz w:val="24"/>
                <w:szCs w:val="20"/>
                <w:lang w:val="et-EE"/>
                <w14:ligatures w14:val="none"/>
              </w:rPr>
              <w:t xml:space="preserve">„Umbusalduse avaldamine Tallinna abilinnapea </w:t>
            </w:r>
            <w:r>
              <w:rPr>
                <w:rFonts w:ascii="Times New Roman" w:eastAsia="Times New Roman" w:hAnsi="Times New Roman" w:cs="Times New Roman"/>
                <w:kern w:val="0"/>
                <w:sz w:val="24"/>
                <w:szCs w:val="20"/>
                <w:lang w:val="et-EE"/>
                <w14:ligatures w14:val="none"/>
              </w:rPr>
              <w:t xml:space="preserve">Vladimir </w:t>
            </w:r>
            <w:proofErr w:type="spellStart"/>
            <w:r>
              <w:rPr>
                <w:rFonts w:ascii="Times New Roman" w:eastAsia="Times New Roman" w:hAnsi="Times New Roman" w:cs="Times New Roman"/>
                <w:kern w:val="0"/>
                <w:sz w:val="24"/>
                <w:szCs w:val="20"/>
                <w:lang w:val="et-EE"/>
                <w14:ligatures w14:val="none"/>
              </w:rPr>
              <w:t>Svetile</w:t>
            </w:r>
            <w:proofErr w:type="spellEnd"/>
            <w:r w:rsidRPr="004F7A33">
              <w:rPr>
                <w:rFonts w:ascii="Times New Roman" w:eastAsia="Times New Roman" w:hAnsi="Times New Roman" w:cs="Times New Roman"/>
                <w:kern w:val="0"/>
                <w:sz w:val="24"/>
                <w:szCs w:val="20"/>
                <w:lang w:val="et-EE"/>
                <w14:ligatures w14:val="none"/>
              </w:rPr>
              <w:t>” juurde</w:t>
            </w:r>
          </w:p>
        </w:tc>
        <w:tc>
          <w:tcPr>
            <w:tcW w:w="5152" w:type="dxa"/>
          </w:tcPr>
          <w:p w14:paraId="46870B0C"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58760731" w14:textId="77777777" w:rsidTr="009E6EB2">
        <w:trPr>
          <w:cantSplit/>
        </w:trPr>
        <w:tc>
          <w:tcPr>
            <w:tcW w:w="9741" w:type="dxa"/>
            <w:gridSpan w:val="2"/>
          </w:tcPr>
          <w:p w14:paraId="6323335B"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r w:rsidR="004F7A33" w:rsidRPr="004F7A33" w14:paraId="46129DA6" w14:textId="77777777" w:rsidTr="009E6EB2">
        <w:trPr>
          <w:cantSplit/>
        </w:trPr>
        <w:tc>
          <w:tcPr>
            <w:tcW w:w="9741" w:type="dxa"/>
            <w:gridSpan w:val="2"/>
          </w:tcPr>
          <w:p w14:paraId="42FEDA89" w14:textId="77777777" w:rsidR="004F7A33" w:rsidRPr="004F7A33" w:rsidRDefault="004F7A33" w:rsidP="004F7A33">
            <w:pPr>
              <w:tabs>
                <w:tab w:val="left" w:pos="6521"/>
              </w:tabs>
              <w:spacing w:after="0" w:line="240" w:lineRule="auto"/>
              <w:rPr>
                <w:rFonts w:ascii="Times New Roman" w:eastAsia="Times New Roman" w:hAnsi="Times New Roman" w:cs="Times New Roman"/>
                <w:kern w:val="0"/>
                <w:sz w:val="24"/>
                <w:szCs w:val="20"/>
                <w:lang w:val="et-EE"/>
                <w14:ligatures w14:val="none"/>
              </w:rPr>
            </w:pPr>
          </w:p>
        </w:tc>
      </w:tr>
    </w:tbl>
    <w:p w14:paraId="5336C803" w14:textId="61459C7D" w:rsidR="004F7A33" w:rsidRPr="004F7A33" w:rsidRDefault="004F7A33" w:rsidP="004F7A33">
      <w:pPr>
        <w:spacing w:after="120" w:line="276" w:lineRule="auto"/>
        <w:jc w:val="both"/>
        <w:rPr>
          <w:rFonts w:ascii="Times New Roman" w:eastAsia="Times New Roman" w:hAnsi="Times New Roman" w:cs="Times New Roman"/>
          <w:b/>
          <w:bCs/>
          <w:kern w:val="0"/>
          <w:sz w:val="24"/>
          <w:szCs w:val="20"/>
          <w:lang w:val="et-EE"/>
          <w14:ligatures w14:val="none"/>
        </w:rPr>
      </w:pPr>
      <w:r w:rsidRPr="004F7A33">
        <w:rPr>
          <w:rFonts w:ascii="Times New Roman" w:eastAsia="Times New Roman" w:hAnsi="Times New Roman" w:cs="Times New Roman"/>
          <w:b/>
          <w:bCs/>
          <w:kern w:val="0"/>
          <w:sz w:val="24"/>
          <w:szCs w:val="20"/>
          <w:lang w:val="et-EE"/>
          <w14:ligatures w14:val="none"/>
        </w:rPr>
        <w:t xml:space="preserve">Eelnõule allakirjutanud Tallinna Linnavolikogu liikmed ei pea võimalikuks </w:t>
      </w:r>
      <w:r>
        <w:rPr>
          <w:rFonts w:ascii="Times New Roman" w:eastAsia="Times New Roman" w:hAnsi="Times New Roman" w:cs="Times New Roman"/>
          <w:b/>
          <w:bCs/>
          <w:kern w:val="0"/>
          <w:sz w:val="24"/>
          <w:szCs w:val="20"/>
          <w:lang w:val="et-EE"/>
          <w14:ligatures w14:val="none"/>
        </w:rPr>
        <w:t xml:space="preserve">Vladimir </w:t>
      </w:r>
      <w:proofErr w:type="spellStart"/>
      <w:r>
        <w:rPr>
          <w:rFonts w:ascii="Times New Roman" w:eastAsia="Times New Roman" w:hAnsi="Times New Roman" w:cs="Times New Roman"/>
          <w:b/>
          <w:bCs/>
          <w:kern w:val="0"/>
          <w:sz w:val="24"/>
          <w:szCs w:val="20"/>
          <w:lang w:val="et-EE"/>
          <w14:ligatures w14:val="none"/>
        </w:rPr>
        <w:t>Sveti</w:t>
      </w:r>
      <w:proofErr w:type="spellEnd"/>
      <w:r w:rsidRPr="004F7A33">
        <w:rPr>
          <w:rFonts w:ascii="Times New Roman" w:eastAsia="Times New Roman" w:hAnsi="Times New Roman" w:cs="Times New Roman"/>
          <w:b/>
          <w:bCs/>
          <w:kern w:val="0"/>
          <w:sz w:val="24"/>
          <w:szCs w:val="20"/>
          <w:lang w:val="et-EE"/>
          <w14:ligatures w14:val="none"/>
        </w:rPr>
        <w:t xml:space="preserve"> jätkamist Tallinna abilinnapeana ning avaldavad talle umbusaldust.</w:t>
      </w:r>
    </w:p>
    <w:p w14:paraId="77A40BB4" w14:textId="77777777" w:rsidR="004F7A33" w:rsidRPr="004F7A33" w:rsidRDefault="004F7A33" w:rsidP="004F7A33">
      <w:pPr>
        <w:spacing w:after="120" w:line="276" w:lineRule="auto"/>
        <w:jc w:val="both"/>
        <w:rPr>
          <w:rFonts w:ascii="Times New Roman" w:eastAsia="Times New Roman" w:hAnsi="Times New Roman" w:cs="Times New Roman"/>
          <w:b/>
          <w:bCs/>
          <w:kern w:val="0"/>
          <w:sz w:val="24"/>
          <w:szCs w:val="20"/>
          <w:lang w:val="et-EE"/>
          <w14:ligatures w14:val="none"/>
        </w:rPr>
      </w:pPr>
    </w:p>
    <w:p w14:paraId="2F8FD61E" w14:textId="1105C6B8" w:rsidR="007B701F" w:rsidRDefault="007B701F" w:rsidP="004F7A33">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Avaldame umbusaldust abilinnapea Vladimir </w:t>
      </w:r>
      <w:proofErr w:type="spellStart"/>
      <w:r>
        <w:rPr>
          <w:rFonts w:ascii="Times New Roman" w:eastAsia="Times New Roman" w:hAnsi="Times New Roman" w:cs="Times New Roman"/>
          <w:kern w:val="0"/>
          <w:sz w:val="24"/>
          <w:szCs w:val="20"/>
          <w:lang w:val="et-EE"/>
          <w14:ligatures w14:val="none"/>
        </w:rPr>
        <w:t>Svetile</w:t>
      </w:r>
      <w:proofErr w:type="spellEnd"/>
      <w:r>
        <w:rPr>
          <w:rFonts w:ascii="Times New Roman" w:eastAsia="Times New Roman" w:hAnsi="Times New Roman" w:cs="Times New Roman"/>
          <w:kern w:val="0"/>
          <w:sz w:val="24"/>
          <w:szCs w:val="20"/>
          <w:lang w:val="et-EE"/>
          <w14:ligatures w14:val="none"/>
        </w:rPr>
        <w:t>, tulenevalt suutmatusest hallata oma vastutusvaldkonda. Leiame, et tal puudub kontroll oma allasutuste ja alluvate tegevuse üle. Alljärgnevalt viitame juhtimisvigadele, mis</w:t>
      </w:r>
      <w:r w:rsidR="00632552">
        <w:rPr>
          <w:rFonts w:ascii="Times New Roman" w:eastAsia="Times New Roman" w:hAnsi="Times New Roman" w:cs="Times New Roman"/>
          <w:kern w:val="0"/>
          <w:sz w:val="24"/>
          <w:szCs w:val="20"/>
          <w:lang w:val="et-EE"/>
          <w14:ligatures w14:val="none"/>
        </w:rPr>
        <w:t xml:space="preserve"> tulenevad ebapiisavatest analüüsidest ja ebaotstarbekast eelarvekasutusest. See on</w:t>
      </w:r>
      <w:r>
        <w:rPr>
          <w:rFonts w:ascii="Times New Roman" w:eastAsia="Times New Roman" w:hAnsi="Times New Roman" w:cs="Times New Roman"/>
          <w:kern w:val="0"/>
          <w:sz w:val="24"/>
          <w:szCs w:val="20"/>
          <w:lang w:val="et-EE"/>
          <w14:ligatures w14:val="none"/>
        </w:rPr>
        <w:t xml:space="preserve"> Eesti Vabariigi pealinnale toonud </w:t>
      </w:r>
      <w:r w:rsidR="00632552">
        <w:rPr>
          <w:rFonts w:ascii="Times New Roman" w:eastAsia="Times New Roman" w:hAnsi="Times New Roman" w:cs="Times New Roman"/>
          <w:kern w:val="0"/>
          <w:sz w:val="24"/>
          <w:szCs w:val="20"/>
          <w:lang w:val="et-EE"/>
          <w14:ligatures w14:val="none"/>
        </w:rPr>
        <w:t xml:space="preserve">kaasa </w:t>
      </w:r>
      <w:r>
        <w:rPr>
          <w:rFonts w:ascii="Times New Roman" w:eastAsia="Times New Roman" w:hAnsi="Times New Roman" w:cs="Times New Roman"/>
          <w:kern w:val="0"/>
          <w:sz w:val="24"/>
          <w:szCs w:val="20"/>
          <w:lang w:val="et-EE"/>
          <w14:ligatures w14:val="none"/>
        </w:rPr>
        <w:t>pikkade tagajärgedega kahju</w:t>
      </w:r>
      <w:r w:rsidR="00632552">
        <w:rPr>
          <w:rFonts w:ascii="Times New Roman" w:eastAsia="Times New Roman" w:hAnsi="Times New Roman" w:cs="Times New Roman"/>
          <w:kern w:val="0"/>
          <w:sz w:val="24"/>
          <w:szCs w:val="20"/>
          <w:lang w:val="et-EE"/>
          <w14:ligatures w14:val="none"/>
        </w:rPr>
        <w:t>d.</w:t>
      </w:r>
      <w:r>
        <w:rPr>
          <w:rFonts w:ascii="Times New Roman" w:eastAsia="Times New Roman" w:hAnsi="Times New Roman" w:cs="Times New Roman"/>
          <w:kern w:val="0"/>
          <w:sz w:val="24"/>
          <w:szCs w:val="20"/>
          <w:lang w:val="et-EE"/>
          <w14:ligatures w14:val="none"/>
        </w:rPr>
        <w:t xml:space="preserve"> Ühtlasi on see toimunud eirates avalikku arvamust ja minnes mööda kaasamise headest tavadest.</w:t>
      </w:r>
    </w:p>
    <w:p w14:paraId="0BAB9804" w14:textId="77777777" w:rsidR="00B07EF3" w:rsidRDefault="00B07EF3" w:rsidP="004F7A33">
      <w:pPr>
        <w:spacing w:after="120" w:line="240" w:lineRule="auto"/>
        <w:jc w:val="both"/>
        <w:rPr>
          <w:rFonts w:ascii="Times New Roman" w:eastAsia="Times New Roman" w:hAnsi="Times New Roman" w:cs="Times New Roman"/>
          <w:kern w:val="0"/>
          <w:sz w:val="24"/>
          <w:szCs w:val="20"/>
          <w:lang w:val="et-EE"/>
          <w14:ligatures w14:val="none"/>
        </w:rPr>
      </w:pPr>
    </w:p>
    <w:p w14:paraId="5EEC2C93" w14:textId="77777777" w:rsidR="00965F0A" w:rsidRDefault="00D66A3E" w:rsidP="00C94DA9">
      <w:pPr>
        <w:spacing w:after="120" w:line="240" w:lineRule="auto"/>
        <w:jc w:val="both"/>
        <w:rPr>
          <w:rFonts w:ascii="Times New Roman" w:eastAsia="Times New Roman" w:hAnsi="Times New Roman" w:cs="Times New Roman"/>
          <w:kern w:val="0"/>
          <w:sz w:val="24"/>
          <w:szCs w:val="20"/>
          <w:lang w:val="et-EE"/>
          <w14:ligatures w14:val="none"/>
        </w:rPr>
      </w:pPr>
      <w:r w:rsidRPr="00635231">
        <w:rPr>
          <w:rFonts w:ascii="Times New Roman" w:eastAsia="Times New Roman" w:hAnsi="Times New Roman" w:cs="Times New Roman"/>
          <w:b/>
          <w:bCs/>
          <w:kern w:val="0"/>
          <w:sz w:val="24"/>
          <w:szCs w:val="20"/>
          <w:lang w:val="et-EE"/>
          <w14:ligatures w14:val="none"/>
        </w:rPr>
        <w:t>Sadama tramm</w:t>
      </w:r>
      <w:r w:rsidR="00303563">
        <w:rPr>
          <w:rFonts w:ascii="Times New Roman" w:eastAsia="Times New Roman" w:hAnsi="Times New Roman" w:cs="Times New Roman"/>
          <w:b/>
          <w:bCs/>
          <w:kern w:val="0"/>
          <w:sz w:val="24"/>
          <w:szCs w:val="20"/>
          <w:lang w:val="et-EE"/>
          <w14:ligatures w14:val="none"/>
        </w:rPr>
        <w:t>.</w:t>
      </w:r>
      <w:r w:rsidR="00303563">
        <w:rPr>
          <w:rFonts w:ascii="Times New Roman" w:eastAsia="Times New Roman" w:hAnsi="Times New Roman" w:cs="Times New Roman"/>
          <w:kern w:val="0"/>
          <w:sz w:val="24"/>
          <w:szCs w:val="20"/>
          <w:lang w:val="et-EE"/>
          <w14:ligatures w14:val="none"/>
        </w:rPr>
        <w:t xml:space="preserve"> </w:t>
      </w:r>
      <w:r w:rsidR="00965F0A">
        <w:rPr>
          <w:rFonts w:ascii="Times New Roman" w:eastAsia="Times New Roman" w:hAnsi="Times New Roman" w:cs="Times New Roman"/>
          <w:kern w:val="0"/>
          <w:sz w:val="24"/>
          <w:szCs w:val="20"/>
          <w:lang w:val="et-EE"/>
          <w14:ligatures w14:val="none"/>
        </w:rPr>
        <w:t>Sadama tramm on ebaotstarbeka marsruudiga. Marsruudi väljavalimisele ja kinnitamisele ei eelnenud avalikku arutelu, ei küsitud linnakodanike arvamust võimalike marsruutide osas, vaid otsustati kabinetivaikuses ehitada liin, mis ei kata sadama D-terminali reisijate vajadusi.</w:t>
      </w:r>
    </w:p>
    <w:p w14:paraId="30B8B004" w14:textId="03048CD7" w:rsidR="00965F0A" w:rsidRDefault="00965F0A" w:rsidP="00C94DA9">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Ei avalikkusele ega Tallinna linnavolikogu liikmetele pole esitatud mitte ühtegi uuringut selle kohta, kui suur on potentsiaalne nõudlus Sadama A-terminal – Lennujaam liinil. </w:t>
      </w:r>
      <w:r w:rsidRPr="00C94DA9">
        <w:rPr>
          <w:rFonts w:ascii="Times New Roman" w:eastAsia="Times New Roman" w:hAnsi="Times New Roman" w:cs="Times New Roman"/>
          <w:kern w:val="0"/>
          <w:sz w:val="24"/>
          <w:szCs w:val="20"/>
          <w:lang w:val="et-EE"/>
          <w14:ligatures w14:val="none"/>
        </w:rPr>
        <w:t>A-terminaali trammiga ühendamise oleks saanud teha vähemalt kolm korda odavamalt</w:t>
      </w:r>
      <w:r>
        <w:rPr>
          <w:rFonts w:ascii="Times New Roman" w:eastAsia="Times New Roman" w:hAnsi="Times New Roman" w:cs="Times New Roman"/>
          <w:kern w:val="0"/>
          <w:sz w:val="24"/>
          <w:szCs w:val="20"/>
          <w:lang w:val="et-EE"/>
          <w14:ligatures w14:val="none"/>
        </w:rPr>
        <w:t xml:space="preserve"> </w:t>
      </w:r>
      <w:r w:rsidR="00C06ADD">
        <w:rPr>
          <w:rFonts w:ascii="Times New Roman" w:eastAsia="Times New Roman" w:hAnsi="Times New Roman" w:cs="Times New Roman"/>
          <w:kern w:val="0"/>
          <w:sz w:val="24"/>
          <w:szCs w:val="20"/>
          <w:lang w:val="et-EE"/>
          <w14:ligatures w14:val="none"/>
        </w:rPr>
        <w:t>(</w:t>
      </w:r>
      <w:r>
        <w:rPr>
          <w:rFonts w:ascii="Times New Roman" w:eastAsia="Times New Roman" w:hAnsi="Times New Roman" w:cs="Times New Roman"/>
          <w:kern w:val="0"/>
          <w:sz w:val="24"/>
          <w:szCs w:val="20"/>
          <w:lang w:val="et-EE"/>
          <w14:ligatures w14:val="none"/>
        </w:rPr>
        <w:t xml:space="preserve">M. </w:t>
      </w:r>
      <w:proofErr w:type="spellStart"/>
      <w:r>
        <w:rPr>
          <w:rFonts w:ascii="Times New Roman" w:eastAsia="Times New Roman" w:hAnsi="Times New Roman" w:cs="Times New Roman"/>
          <w:kern w:val="0"/>
          <w:sz w:val="24"/>
          <w:szCs w:val="20"/>
          <w:lang w:val="et-EE"/>
          <w14:ligatures w14:val="none"/>
        </w:rPr>
        <w:t>Preem</w:t>
      </w:r>
      <w:proofErr w:type="spellEnd"/>
      <w:r>
        <w:rPr>
          <w:rFonts w:ascii="Times New Roman" w:eastAsia="Times New Roman" w:hAnsi="Times New Roman" w:cs="Times New Roman"/>
          <w:kern w:val="0"/>
          <w:sz w:val="24"/>
          <w:szCs w:val="20"/>
          <w:lang w:val="et-EE"/>
          <w14:ligatures w14:val="none"/>
        </w:rPr>
        <w:t xml:space="preserve"> 27.06.2023</w:t>
      </w:r>
      <w:r w:rsidR="00C06ADD">
        <w:rPr>
          <w:rFonts w:ascii="Times New Roman" w:eastAsia="Times New Roman" w:hAnsi="Times New Roman" w:cs="Times New Roman"/>
          <w:kern w:val="0"/>
          <w:sz w:val="24"/>
          <w:szCs w:val="20"/>
          <w:lang w:val="et-EE"/>
          <w14:ligatures w14:val="none"/>
        </w:rPr>
        <w:t>, ERR</w:t>
      </w:r>
      <w:r>
        <w:rPr>
          <w:rFonts w:ascii="Times New Roman" w:eastAsia="Times New Roman" w:hAnsi="Times New Roman" w:cs="Times New Roman"/>
          <w:kern w:val="0"/>
          <w:sz w:val="24"/>
          <w:szCs w:val="20"/>
          <w:lang w:val="et-EE"/>
          <w14:ligatures w14:val="none"/>
        </w:rPr>
        <w:t>)</w:t>
      </w:r>
      <w:r w:rsidRPr="00C94DA9">
        <w:rPr>
          <w:rFonts w:ascii="Times New Roman" w:eastAsia="Times New Roman" w:hAnsi="Times New Roman" w:cs="Times New Roman"/>
          <w:kern w:val="0"/>
          <w:sz w:val="24"/>
          <w:szCs w:val="20"/>
          <w:lang w:val="et-EE"/>
          <w14:ligatures w14:val="none"/>
        </w:rPr>
        <w:t xml:space="preserve">, kui see D-terminali kõrvale </w:t>
      </w:r>
      <w:r>
        <w:rPr>
          <w:rFonts w:ascii="Times New Roman" w:eastAsia="Times New Roman" w:hAnsi="Times New Roman" w:cs="Times New Roman"/>
          <w:kern w:val="0"/>
          <w:sz w:val="24"/>
          <w:szCs w:val="20"/>
          <w:lang w:val="et-EE"/>
          <w14:ligatures w14:val="none"/>
        </w:rPr>
        <w:t>jätmine</w:t>
      </w:r>
      <w:r w:rsidRPr="00C94DA9">
        <w:rPr>
          <w:rFonts w:ascii="Times New Roman" w:eastAsia="Times New Roman" w:hAnsi="Times New Roman" w:cs="Times New Roman"/>
          <w:kern w:val="0"/>
          <w:sz w:val="24"/>
          <w:szCs w:val="20"/>
          <w:lang w:val="et-EE"/>
          <w14:ligatures w14:val="none"/>
        </w:rPr>
        <w:t xml:space="preserve"> oleks toimunud enne tööde alustamist</w:t>
      </w:r>
      <w:r>
        <w:rPr>
          <w:rFonts w:ascii="Times New Roman" w:eastAsia="Times New Roman" w:hAnsi="Times New Roman" w:cs="Times New Roman"/>
          <w:kern w:val="0"/>
          <w:sz w:val="24"/>
          <w:szCs w:val="20"/>
          <w:lang w:val="et-EE"/>
          <w14:ligatures w14:val="none"/>
        </w:rPr>
        <w:t xml:space="preserve">. </w:t>
      </w:r>
      <w:r w:rsidRPr="00765625">
        <w:rPr>
          <w:rFonts w:ascii="Times New Roman" w:eastAsia="Times New Roman" w:hAnsi="Times New Roman" w:cs="Times New Roman"/>
          <w:kern w:val="0"/>
          <w:sz w:val="24"/>
          <w:szCs w:val="20"/>
          <w:lang w:val="et-EE"/>
          <w14:ligatures w14:val="none"/>
        </w:rPr>
        <w:t xml:space="preserve">A-terminali ühendamiseks </w:t>
      </w:r>
      <w:r>
        <w:rPr>
          <w:rFonts w:ascii="Times New Roman" w:eastAsia="Times New Roman" w:hAnsi="Times New Roman" w:cs="Times New Roman"/>
          <w:kern w:val="0"/>
          <w:sz w:val="24"/>
          <w:szCs w:val="20"/>
          <w:lang w:val="et-EE"/>
          <w14:ligatures w14:val="none"/>
        </w:rPr>
        <w:t>oleks piisanud</w:t>
      </w:r>
      <w:r w:rsidRPr="00765625">
        <w:rPr>
          <w:rFonts w:ascii="Times New Roman" w:eastAsia="Times New Roman" w:hAnsi="Times New Roman" w:cs="Times New Roman"/>
          <w:kern w:val="0"/>
          <w:sz w:val="24"/>
          <w:szCs w:val="20"/>
          <w:lang w:val="et-EE"/>
          <w14:ligatures w14:val="none"/>
        </w:rPr>
        <w:t xml:space="preserve"> vaid ühe trammitee </w:t>
      </w:r>
      <w:r>
        <w:rPr>
          <w:rFonts w:ascii="Times New Roman" w:eastAsia="Times New Roman" w:hAnsi="Times New Roman" w:cs="Times New Roman"/>
          <w:kern w:val="0"/>
          <w:sz w:val="24"/>
          <w:szCs w:val="20"/>
          <w:lang w:val="et-EE"/>
          <w14:ligatures w14:val="none"/>
        </w:rPr>
        <w:t>haagi</w:t>
      </w:r>
      <w:r w:rsidRPr="00765625">
        <w:rPr>
          <w:rFonts w:ascii="Times New Roman" w:eastAsia="Times New Roman" w:hAnsi="Times New Roman" w:cs="Times New Roman"/>
          <w:kern w:val="0"/>
          <w:sz w:val="24"/>
          <w:szCs w:val="20"/>
          <w:lang w:val="et-EE"/>
          <w14:ligatures w14:val="none"/>
        </w:rPr>
        <w:t xml:space="preserve"> lisamisest olemasolevale Mere puiestee trassile läbi Kai ja Sadama tänavate</w:t>
      </w:r>
      <w:r w:rsidR="00EF37A9">
        <w:rPr>
          <w:rFonts w:ascii="Times New Roman" w:eastAsia="Times New Roman" w:hAnsi="Times New Roman" w:cs="Times New Roman"/>
          <w:kern w:val="0"/>
          <w:sz w:val="24"/>
          <w:szCs w:val="20"/>
          <w:lang w:val="et-EE"/>
          <w14:ligatures w14:val="none"/>
        </w:rPr>
        <w:t>, seeläbi oleks jäänud</w:t>
      </w:r>
      <w:r w:rsidRPr="00765625">
        <w:rPr>
          <w:rFonts w:ascii="Times New Roman" w:eastAsia="Times New Roman" w:hAnsi="Times New Roman" w:cs="Times New Roman"/>
          <w:kern w:val="0"/>
          <w:sz w:val="24"/>
          <w:szCs w:val="20"/>
          <w:lang w:val="et-EE"/>
          <w14:ligatures w14:val="none"/>
        </w:rPr>
        <w:t xml:space="preserve"> ära kogu mõttetu käänak Gonsiori tänavalt Laikmaa tänavale ja edasi Hobujaama ja Ahtri tänavale. </w:t>
      </w:r>
      <w:r w:rsidR="00EF37A9">
        <w:rPr>
          <w:rFonts w:ascii="Times New Roman" w:eastAsia="Times New Roman" w:hAnsi="Times New Roman" w:cs="Times New Roman"/>
          <w:kern w:val="0"/>
          <w:sz w:val="24"/>
          <w:szCs w:val="20"/>
          <w:lang w:val="et-EE"/>
          <w14:ligatures w14:val="none"/>
        </w:rPr>
        <w:t>Niisamuti oleks</w:t>
      </w:r>
      <w:r w:rsidRPr="00765625">
        <w:rPr>
          <w:rFonts w:ascii="Times New Roman" w:eastAsia="Times New Roman" w:hAnsi="Times New Roman" w:cs="Times New Roman"/>
          <w:kern w:val="0"/>
          <w:sz w:val="24"/>
          <w:szCs w:val="20"/>
          <w:lang w:val="et-EE"/>
          <w14:ligatures w14:val="none"/>
        </w:rPr>
        <w:t xml:space="preserve"> ära</w:t>
      </w:r>
      <w:r w:rsidR="00EF37A9">
        <w:rPr>
          <w:rFonts w:ascii="Times New Roman" w:eastAsia="Times New Roman" w:hAnsi="Times New Roman" w:cs="Times New Roman"/>
          <w:kern w:val="0"/>
          <w:sz w:val="24"/>
          <w:szCs w:val="20"/>
          <w:lang w:val="et-EE"/>
          <w14:ligatures w14:val="none"/>
        </w:rPr>
        <w:t xml:space="preserve"> jäänud</w:t>
      </w:r>
      <w:r w:rsidRPr="00765625">
        <w:rPr>
          <w:rFonts w:ascii="Times New Roman" w:eastAsia="Times New Roman" w:hAnsi="Times New Roman" w:cs="Times New Roman"/>
          <w:kern w:val="0"/>
          <w:sz w:val="24"/>
          <w:szCs w:val="20"/>
          <w:lang w:val="et-EE"/>
          <w14:ligatures w14:val="none"/>
        </w:rPr>
        <w:t xml:space="preserve"> kogu </w:t>
      </w:r>
      <w:r>
        <w:rPr>
          <w:rFonts w:ascii="Times New Roman" w:eastAsia="Times New Roman" w:hAnsi="Times New Roman" w:cs="Times New Roman"/>
          <w:kern w:val="0"/>
          <w:sz w:val="24"/>
          <w:szCs w:val="20"/>
          <w:lang w:val="et-EE"/>
          <w14:ligatures w14:val="none"/>
        </w:rPr>
        <w:t>ehitusaegne</w:t>
      </w:r>
      <w:r w:rsidRPr="00765625">
        <w:rPr>
          <w:rFonts w:ascii="Times New Roman" w:eastAsia="Times New Roman" w:hAnsi="Times New Roman" w:cs="Times New Roman"/>
          <w:kern w:val="0"/>
          <w:sz w:val="24"/>
          <w:szCs w:val="20"/>
          <w:lang w:val="et-EE"/>
          <w14:ligatures w14:val="none"/>
        </w:rPr>
        <w:t xml:space="preserve"> liikluskaos ja trammiliinide sulgemine</w:t>
      </w:r>
      <w:r>
        <w:rPr>
          <w:rFonts w:ascii="Times New Roman" w:eastAsia="Times New Roman" w:hAnsi="Times New Roman" w:cs="Times New Roman"/>
          <w:kern w:val="0"/>
          <w:sz w:val="24"/>
          <w:szCs w:val="20"/>
          <w:lang w:val="et-EE"/>
          <w14:ligatures w14:val="none"/>
        </w:rPr>
        <w:t>.</w:t>
      </w:r>
    </w:p>
    <w:p w14:paraId="7A8C0ECC" w14:textId="25A52EDA" w:rsidR="0058279E" w:rsidRDefault="00C94DA9" w:rsidP="00965F0A">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Martti </w:t>
      </w:r>
      <w:proofErr w:type="spellStart"/>
      <w:r>
        <w:rPr>
          <w:rFonts w:ascii="Times New Roman" w:eastAsia="Times New Roman" w:hAnsi="Times New Roman" w:cs="Times New Roman"/>
          <w:kern w:val="0"/>
          <w:sz w:val="24"/>
          <w:szCs w:val="20"/>
          <w:lang w:val="et-EE"/>
          <w14:ligatures w14:val="none"/>
        </w:rPr>
        <w:t>Preem</w:t>
      </w:r>
      <w:proofErr w:type="spellEnd"/>
      <w:r>
        <w:rPr>
          <w:rFonts w:ascii="Times New Roman" w:eastAsia="Times New Roman" w:hAnsi="Times New Roman" w:cs="Times New Roman"/>
          <w:kern w:val="0"/>
          <w:sz w:val="24"/>
          <w:szCs w:val="20"/>
          <w:lang w:val="et-EE"/>
          <w14:ligatures w14:val="none"/>
        </w:rPr>
        <w:t xml:space="preserve"> küsib oma 27.06.2023 </w:t>
      </w:r>
      <w:proofErr w:type="spellStart"/>
      <w:r>
        <w:rPr>
          <w:rFonts w:ascii="Times New Roman" w:eastAsia="Times New Roman" w:hAnsi="Times New Roman" w:cs="Times New Roman"/>
          <w:kern w:val="0"/>
          <w:sz w:val="24"/>
          <w:szCs w:val="20"/>
          <w:lang w:val="et-EE"/>
          <w14:ligatures w14:val="none"/>
        </w:rPr>
        <w:t>ERR-is</w:t>
      </w:r>
      <w:proofErr w:type="spellEnd"/>
      <w:r>
        <w:rPr>
          <w:rFonts w:ascii="Times New Roman" w:eastAsia="Times New Roman" w:hAnsi="Times New Roman" w:cs="Times New Roman"/>
          <w:kern w:val="0"/>
          <w:sz w:val="24"/>
          <w:szCs w:val="20"/>
          <w:lang w:val="et-EE"/>
          <w14:ligatures w14:val="none"/>
        </w:rPr>
        <w:t xml:space="preserve"> avaldatud arvamusloos tabavalt: „</w:t>
      </w:r>
      <w:r w:rsidRPr="00C94DA9">
        <w:rPr>
          <w:rFonts w:ascii="Times New Roman" w:eastAsia="Times New Roman" w:hAnsi="Times New Roman" w:cs="Times New Roman"/>
          <w:kern w:val="0"/>
          <w:sz w:val="24"/>
          <w:szCs w:val="20"/>
          <w:lang w:val="et-EE"/>
          <w14:ligatures w14:val="none"/>
        </w:rPr>
        <w:t>Kellel on vaja Tallinnas sõita trammiga lennujaamast sadamasse? Lühikene vastus on, et mitte kellelgi</w:t>
      </w:r>
      <w:r>
        <w:rPr>
          <w:rFonts w:ascii="Times New Roman" w:eastAsia="Times New Roman" w:hAnsi="Times New Roman" w:cs="Times New Roman"/>
          <w:kern w:val="0"/>
          <w:sz w:val="24"/>
          <w:szCs w:val="20"/>
          <w:lang w:val="et-EE"/>
          <w14:ligatures w14:val="none"/>
        </w:rPr>
        <w:t>,“ ning jätkab samas: „</w:t>
      </w:r>
      <w:r w:rsidRPr="00C94DA9">
        <w:rPr>
          <w:rFonts w:ascii="Times New Roman" w:eastAsia="Times New Roman" w:hAnsi="Times New Roman" w:cs="Times New Roman"/>
          <w:kern w:val="0"/>
          <w:sz w:val="24"/>
          <w:szCs w:val="20"/>
          <w:lang w:val="et-EE"/>
          <w14:ligatures w14:val="none"/>
        </w:rPr>
        <w:t>Miks peaks esmalt lendama Tallinnasse, et siis trammiga sõita pea tund sadamasse ja sealt laevaga edasi kaks tundi Helsingisse või öö otsa Stockholmi, kui ometi saab otse lennata nii Helsingisse kui ka Stockholmi rohkematest lähtekohtadest kui Tallinnasse?</w:t>
      </w:r>
      <w:r w:rsidR="00965F0A">
        <w:rPr>
          <w:rFonts w:ascii="Times New Roman" w:eastAsia="Times New Roman" w:hAnsi="Times New Roman" w:cs="Times New Roman"/>
          <w:kern w:val="0"/>
          <w:sz w:val="24"/>
          <w:szCs w:val="20"/>
          <w:lang w:val="et-EE"/>
          <w14:ligatures w14:val="none"/>
        </w:rPr>
        <w:t xml:space="preserve"> </w:t>
      </w:r>
      <w:r w:rsidRPr="00C94DA9">
        <w:rPr>
          <w:rFonts w:ascii="Times New Roman" w:eastAsia="Times New Roman" w:hAnsi="Times New Roman" w:cs="Times New Roman"/>
          <w:kern w:val="0"/>
          <w:sz w:val="24"/>
          <w:szCs w:val="20"/>
          <w:lang w:val="et-EE"/>
          <w14:ligatures w14:val="none"/>
        </w:rPr>
        <w:t>Sama küsimus ka startimisel Helsingist ja Stockholmist. Miks peaks kõigepealt laevaga tulema Tallinnasse, et siit siis edasi lennata, kui nii Helsingist kui ka Stockholmist saab otse lennata laia maailma.</w:t>
      </w:r>
      <w:r>
        <w:rPr>
          <w:rFonts w:ascii="Times New Roman" w:eastAsia="Times New Roman" w:hAnsi="Times New Roman" w:cs="Times New Roman"/>
          <w:kern w:val="0"/>
          <w:sz w:val="24"/>
          <w:szCs w:val="20"/>
          <w:lang w:val="et-EE"/>
          <w14:ligatures w14:val="none"/>
        </w:rPr>
        <w:t>“</w:t>
      </w:r>
    </w:p>
    <w:p w14:paraId="2EBEBE37" w14:textId="7E4087DF" w:rsidR="0058279E" w:rsidRDefault="0058279E" w:rsidP="0083198D">
      <w:pPr>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21.08.2023 seisuga väljub A-terminalist viis ja saabub kuus laeva ööpäevas, D-terminalist aga väljub kuus ja saabub kuus laeva ööpäevas. A-terminali kasutavad Eckerö </w:t>
      </w:r>
      <w:proofErr w:type="spellStart"/>
      <w:r>
        <w:rPr>
          <w:rFonts w:ascii="Times New Roman" w:eastAsia="Times New Roman" w:hAnsi="Times New Roman" w:cs="Times New Roman"/>
          <w:kern w:val="0"/>
          <w:sz w:val="24"/>
          <w:szCs w:val="20"/>
          <w:lang w:val="et-EE"/>
          <w14:ligatures w14:val="none"/>
        </w:rPr>
        <w:t>Linjen</w:t>
      </w:r>
      <w:proofErr w:type="spellEnd"/>
      <w:r>
        <w:rPr>
          <w:rFonts w:ascii="Times New Roman" w:eastAsia="Times New Roman" w:hAnsi="Times New Roman" w:cs="Times New Roman"/>
          <w:kern w:val="0"/>
          <w:sz w:val="24"/>
          <w:szCs w:val="20"/>
          <w:lang w:val="et-EE"/>
          <w14:ligatures w14:val="none"/>
        </w:rPr>
        <w:t xml:space="preserve"> ja Viking Line laevad, mis opereerivad Ahvenamaa vabamajan</w:t>
      </w:r>
      <w:r w:rsidR="00DB714A">
        <w:rPr>
          <w:rFonts w:ascii="Times New Roman" w:eastAsia="Times New Roman" w:hAnsi="Times New Roman" w:cs="Times New Roman"/>
          <w:kern w:val="0"/>
          <w:sz w:val="24"/>
          <w:szCs w:val="20"/>
          <w:lang w:val="et-EE"/>
          <w14:ligatures w14:val="none"/>
        </w:rPr>
        <w:t>du</w:t>
      </w:r>
      <w:r>
        <w:rPr>
          <w:rFonts w:ascii="Times New Roman" w:eastAsia="Times New Roman" w:hAnsi="Times New Roman" w:cs="Times New Roman"/>
          <w:kern w:val="0"/>
          <w:sz w:val="24"/>
          <w:szCs w:val="20"/>
          <w:lang w:val="et-EE"/>
          <w14:ligatures w14:val="none"/>
        </w:rPr>
        <w:t xml:space="preserve">spiirkonna lipu all, samas D-terminali kasutab Tallink, mis sõidab Eesti lipu all ja maksab makse Eesti riigile. </w:t>
      </w:r>
      <w:r w:rsidR="004960F8">
        <w:rPr>
          <w:rFonts w:ascii="Times New Roman" w:eastAsia="Times New Roman" w:hAnsi="Times New Roman" w:cs="Times New Roman"/>
          <w:kern w:val="0"/>
          <w:sz w:val="24"/>
          <w:szCs w:val="20"/>
          <w:lang w:val="et-EE"/>
          <w14:ligatures w14:val="none"/>
        </w:rPr>
        <w:t>Meile jääb arusaamatuks, m</w:t>
      </w:r>
      <w:r>
        <w:rPr>
          <w:rFonts w:ascii="Times New Roman" w:eastAsia="Times New Roman" w:hAnsi="Times New Roman" w:cs="Times New Roman"/>
          <w:kern w:val="0"/>
          <w:sz w:val="24"/>
          <w:szCs w:val="20"/>
          <w:lang w:val="et-EE"/>
          <w14:ligatures w14:val="none"/>
        </w:rPr>
        <w:t xml:space="preserve">ille põhjal langetati otsus luua </w:t>
      </w:r>
      <w:r w:rsidR="008C1925">
        <w:rPr>
          <w:rFonts w:ascii="Times New Roman" w:eastAsia="Times New Roman" w:hAnsi="Times New Roman" w:cs="Times New Roman"/>
          <w:kern w:val="0"/>
          <w:sz w:val="24"/>
          <w:szCs w:val="20"/>
          <w:lang w:val="et-EE"/>
          <w14:ligatures w14:val="none"/>
        </w:rPr>
        <w:t xml:space="preserve">just </w:t>
      </w:r>
      <w:r>
        <w:rPr>
          <w:rFonts w:ascii="Times New Roman" w:eastAsia="Times New Roman" w:hAnsi="Times New Roman" w:cs="Times New Roman"/>
          <w:kern w:val="0"/>
          <w:sz w:val="24"/>
          <w:szCs w:val="20"/>
          <w:lang w:val="et-EE"/>
          <w14:ligatures w14:val="none"/>
        </w:rPr>
        <w:t>väliskapitaliga laevafirmadele eelistingimused, kui mõlemas terminalis on võrdne arv reise</w:t>
      </w:r>
      <w:r w:rsidR="004960F8">
        <w:rPr>
          <w:rFonts w:ascii="Times New Roman" w:eastAsia="Times New Roman" w:hAnsi="Times New Roman" w:cs="Times New Roman"/>
          <w:kern w:val="0"/>
          <w:sz w:val="24"/>
          <w:szCs w:val="20"/>
          <w:lang w:val="et-EE"/>
          <w14:ligatures w14:val="none"/>
        </w:rPr>
        <w:t>.</w:t>
      </w:r>
    </w:p>
    <w:p w14:paraId="4399413F" w14:textId="77777777" w:rsidR="00D66A3E" w:rsidRDefault="00D66A3E" w:rsidP="004F7A33">
      <w:pPr>
        <w:spacing w:after="120" w:line="240" w:lineRule="auto"/>
        <w:jc w:val="both"/>
        <w:rPr>
          <w:rFonts w:ascii="Times New Roman" w:eastAsia="Times New Roman" w:hAnsi="Times New Roman" w:cs="Times New Roman"/>
          <w:kern w:val="0"/>
          <w:sz w:val="24"/>
          <w:szCs w:val="20"/>
          <w:lang w:val="et-EE"/>
          <w14:ligatures w14:val="none"/>
        </w:rPr>
      </w:pPr>
    </w:p>
    <w:p w14:paraId="40204E15" w14:textId="5414EA87" w:rsidR="00D66A3E" w:rsidRDefault="00EE66E2" w:rsidP="004F7A33">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b/>
          <w:bCs/>
          <w:kern w:val="0"/>
          <w:sz w:val="24"/>
          <w:szCs w:val="20"/>
          <w:lang w:val="et-EE"/>
          <w14:ligatures w14:val="none"/>
        </w:rPr>
        <w:lastRenderedPageBreak/>
        <w:t>Teeremondid Tallinnas.</w:t>
      </w:r>
      <w:r w:rsidR="00635231">
        <w:rPr>
          <w:rFonts w:ascii="Times New Roman" w:eastAsia="Times New Roman" w:hAnsi="Times New Roman" w:cs="Times New Roman"/>
          <w:b/>
          <w:bCs/>
          <w:kern w:val="0"/>
          <w:sz w:val="24"/>
          <w:szCs w:val="20"/>
          <w:lang w:val="et-EE"/>
          <w14:ligatures w14:val="none"/>
        </w:rPr>
        <w:t xml:space="preserve"> </w:t>
      </w:r>
      <w:r w:rsidR="00513E1C">
        <w:rPr>
          <w:rFonts w:ascii="Times New Roman" w:eastAsia="Times New Roman" w:hAnsi="Times New Roman" w:cs="Times New Roman"/>
          <w:kern w:val="0"/>
          <w:sz w:val="24"/>
          <w:szCs w:val="20"/>
          <w:lang w:val="et-EE"/>
          <w14:ligatures w14:val="none"/>
        </w:rPr>
        <w:t>2023</w:t>
      </w:r>
      <w:r>
        <w:rPr>
          <w:rFonts w:ascii="Times New Roman" w:eastAsia="Times New Roman" w:hAnsi="Times New Roman" w:cs="Times New Roman"/>
          <w:kern w:val="0"/>
          <w:sz w:val="24"/>
          <w:szCs w:val="20"/>
          <w:lang w:val="et-EE"/>
          <w14:ligatures w14:val="none"/>
        </w:rPr>
        <w:t>. a suvekuudele ilma analüüsideta</w:t>
      </w:r>
      <w:r w:rsidR="00455195">
        <w:rPr>
          <w:rFonts w:ascii="Times New Roman" w:eastAsia="Times New Roman" w:hAnsi="Times New Roman" w:cs="Times New Roman"/>
          <w:kern w:val="0"/>
          <w:sz w:val="24"/>
          <w:szCs w:val="20"/>
          <w:lang w:val="et-EE"/>
          <w14:ligatures w14:val="none"/>
        </w:rPr>
        <w:t xml:space="preserve"> (ja paljud neist ka ette teatamata)</w:t>
      </w:r>
      <w:r>
        <w:rPr>
          <w:rFonts w:ascii="Times New Roman" w:eastAsia="Times New Roman" w:hAnsi="Times New Roman" w:cs="Times New Roman"/>
          <w:kern w:val="0"/>
          <w:sz w:val="24"/>
          <w:szCs w:val="20"/>
          <w:lang w:val="et-EE"/>
          <w14:ligatures w14:val="none"/>
        </w:rPr>
        <w:t xml:space="preserve"> planeeritud teeremondid</w:t>
      </w:r>
      <w:r w:rsidR="00513E1C">
        <w:rPr>
          <w:rFonts w:ascii="Times New Roman" w:eastAsia="Times New Roman" w:hAnsi="Times New Roman" w:cs="Times New Roman"/>
          <w:kern w:val="0"/>
          <w:sz w:val="24"/>
          <w:szCs w:val="20"/>
          <w:lang w:val="et-EE"/>
          <w14:ligatures w14:val="none"/>
        </w:rPr>
        <w:t xml:space="preserve"> on Tallinna kesklinnas ja ka osades linna</w:t>
      </w:r>
      <w:r w:rsidR="00B07EF3">
        <w:rPr>
          <w:rFonts w:ascii="Times New Roman" w:eastAsia="Times New Roman" w:hAnsi="Times New Roman" w:cs="Times New Roman"/>
          <w:kern w:val="0"/>
          <w:sz w:val="24"/>
          <w:szCs w:val="20"/>
          <w:lang w:val="et-EE"/>
          <w14:ligatures w14:val="none"/>
        </w:rPr>
        <w:t>asumites</w:t>
      </w:r>
      <w:r w:rsidR="00513E1C">
        <w:rPr>
          <w:rFonts w:ascii="Times New Roman" w:eastAsia="Times New Roman" w:hAnsi="Times New Roman" w:cs="Times New Roman"/>
          <w:kern w:val="0"/>
          <w:sz w:val="24"/>
          <w:szCs w:val="20"/>
          <w:lang w:val="et-EE"/>
          <w14:ligatures w14:val="none"/>
        </w:rPr>
        <w:t xml:space="preserve"> (nt Kalamaja) tekita</w:t>
      </w:r>
      <w:r>
        <w:rPr>
          <w:rFonts w:ascii="Times New Roman" w:eastAsia="Times New Roman" w:hAnsi="Times New Roman" w:cs="Times New Roman"/>
          <w:kern w:val="0"/>
          <w:sz w:val="24"/>
          <w:szCs w:val="20"/>
          <w:lang w:val="et-EE"/>
          <w14:ligatures w14:val="none"/>
        </w:rPr>
        <w:t>n</w:t>
      </w:r>
      <w:r w:rsidR="00513E1C">
        <w:rPr>
          <w:rFonts w:ascii="Times New Roman" w:eastAsia="Times New Roman" w:hAnsi="Times New Roman" w:cs="Times New Roman"/>
          <w:kern w:val="0"/>
          <w:sz w:val="24"/>
          <w:szCs w:val="20"/>
          <w:lang w:val="et-EE"/>
          <w14:ligatures w14:val="none"/>
        </w:rPr>
        <w:t>ud olukor</w:t>
      </w:r>
      <w:r>
        <w:rPr>
          <w:rFonts w:ascii="Times New Roman" w:eastAsia="Times New Roman" w:hAnsi="Times New Roman" w:cs="Times New Roman"/>
          <w:kern w:val="0"/>
          <w:sz w:val="24"/>
          <w:szCs w:val="20"/>
          <w:lang w:val="et-EE"/>
          <w14:ligatures w14:val="none"/>
        </w:rPr>
        <w:t>ra</w:t>
      </w:r>
      <w:r w:rsidR="00513E1C">
        <w:rPr>
          <w:rFonts w:ascii="Times New Roman" w:eastAsia="Times New Roman" w:hAnsi="Times New Roman" w:cs="Times New Roman"/>
          <w:kern w:val="0"/>
          <w:sz w:val="24"/>
          <w:szCs w:val="20"/>
          <w:lang w:val="et-EE"/>
          <w14:ligatures w14:val="none"/>
        </w:rPr>
        <w:t>, kus autoliiklus seisab</w:t>
      </w:r>
      <w:r>
        <w:rPr>
          <w:rFonts w:ascii="Times New Roman" w:eastAsia="Times New Roman" w:hAnsi="Times New Roman" w:cs="Times New Roman"/>
          <w:kern w:val="0"/>
          <w:sz w:val="24"/>
          <w:szCs w:val="20"/>
          <w:lang w:val="et-EE"/>
          <w14:ligatures w14:val="none"/>
        </w:rPr>
        <w:t xml:space="preserve"> suurtes ummikutes ning</w:t>
      </w:r>
      <w:r w:rsidR="00513E1C">
        <w:rPr>
          <w:rFonts w:ascii="Times New Roman" w:eastAsia="Times New Roman" w:hAnsi="Times New Roman" w:cs="Times New Roman"/>
          <w:kern w:val="0"/>
          <w:sz w:val="24"/>
          <w:szCs w:val="20"/>
          <w:lang w:val="et-EE"/>
          <w14:ligatures w14:val="none"/>
        </w:rPr>
        <w:t xml:space="preserve"> teeremondi piirkondade ärid lähevad pankrotti</w:t>
      </w:r>
      <w:r w:rsidR="00455195">
        <w:rPr>
          <w:rFonts w:ascii="Times New Roman" w:eastAsia="Times New Roman" w:hAnsi="Times New Roman" w:cs="Times New Roman"/>
          <w:kern w:val="0"/>
          <w:sz w:val="24"/>
          <w:szCs w:val="20"/>
          <w:lang w:val="et-EE"/>
          <w14:ligatures w14:val="none"/>
        </w:rPr>
        <w:t xml:space="preserve"> </w:t>
      </w:r>
      <w:r w:rsidR="00455195" w:rsidRPr="00F30F2D">
        <w:rPr>
          <w:rFonts w:ascii="Times New Roman" w:eastAsia="Times New Roman" w:hAnsi="Times New Roman" w:cs="Times New Roman"/>
          <w:kern w:val="0"/>
          <w:sz w:val="24"/>
          <w:szCs w:val="20"/>
          <w:lang w:val="et-EE"/>
          <w14:ligatures w14:val="none"/>
        </w:rPr>
        <w:t>(</w:t>
      </w:r>
      <w:r w:rsidR="00F30F2D" w:rsidRPr="00F30F2D">
        <w:rPr>
          <w:rFonts w:ascii="Times New Roman" w:eastAsia="Times New Roman" w:hAnsi="Times New Roman" w:cs="Times New Roman"/>
          <w:kern w:val="0"/>
          <w:sz w:val="24"/>
          <w:szCs w:val="20"/>
          <w:lang w:val="et-EE"/>
          <w14:ligatures w14:val="none"/>
        </w:rPr>
        <w:t>Juudas 16.08.2023</w:t>
      </w:r>
      <w:r w:rsidR="00D071FE">
        <w:rPr>
          <w:rFonts w:ascii="Times New Roman" w:eastAsia="Times New Roman" w:hAnsi="Times New Roman" w:cs="Times New Roman"/>
          <w:kern w:val="0"/>
          <w:sz w:val="24"/>
          <w:szCs w:val="20"/>
          <w:lang w:val="et-EE"/>
          <w14:ligatures w14:val="none"/>
        </w:rPr>
        <w:t>, Delfi;</w:t>
      </w:r>
      <w:r w:rsidR="00F30F2D" w:rsidRPr="00F30F2D">
        <w:rPr>
          <w:rFonts w:ascii="Times New Roman" w:eastAsia="Times New Roman" w:hAnsi="Times New Roman" w:cs="Times New Roman"/>
          <w:kern w:val="0"/>
          <w:sz w:val="24"/>
          <w:szCs w:val="20"/>
          <w:lang w:val="et-EE"/>
          <w14:ligatures w14:val="none"/>
        </w:rPr>
        <w:t xml:space="preserve"> Kullerkupp 08.07.2023</w:t>
      </w:r>
      <w:r w:rsidR="00D071FE">
        <w:rPr>
          <w:rFonts w:ascii="Times New Roman" w:eastAsia="Times New Roman" w:hAnsi="Times New Roman" w:cs="Times New Roman"/>
          <w:kern w:val="0"/>
          <w:sz w:val="24"/>
          <w:szCs w:val="20"/>
          <w:lang w:val="et-EE"/>
          <w14:ligatures w14:val="none"/>
        </w:rPr>
        <w:t>, Postimees;</w:t>
      </w:r>
      <w:r w:rsidR="00F30F2D" w:rsidRPr="00F30F2D">
        <w:rPr>
          <w:rFonts w:ascii="Times New Roman" w:eastAsia="Times New Roman" w:hAnsi="Times New Roman" w:cs="Times New Roman"/>
          <w:kern w:val="0"/>
          <w:sz w:val="24"/>
          <w:szCs w:val="20"/>
          <w:lang w:val="et-EE"/>
          <w14:ligatures w14:val="none"/>
        </w:rPr>
        <w:t xml:space="preserve"> </w:t>
      </w:r>
      <w:proofErr w:type="spellStart"/>
      <w:r w:rsidR="00F30F2D" w:rsidRPr="00F30F2D">
        <w:rPr>
          <w:rFonts w:ascii="Times New Roman" w:eastAsia="Times New Roman" w:hAnsi="Times New Roman" w:cs="Times New Roman"/>
          <w:kern w:val="0"/>
          <w:sz w:val="24"/>
          <w:szCs w:val="20"/>
          <w:lang w:val="et-EE"/>
          <w14:ligatures w14:val="none"/>
        </w:rPr>
        <w:t>Michelson</w:t>
      </w:r>
      <w:proofErr w:type="spellEnd"/>
      <w:r w:rsidR="00F30F2D" w:rsidRPr="00F30F2D">
        <w:rPr>
          <w:rFonts w:ascii="Times New Roman" w:eastAsia="Times New Roman" w:hAnsi="Times New Roman" w:cs="Times New Roman"/>
          <w:kern w:val="0"/>
          <w:sz w:val="24"/>
          <w:szCs w:val="20"/>
          <w:lang w:val="et-EE"/>
          <w14:ligatures w14:val="none"/>
        </w:rPr>
        <w:t xml:space="preserve"> 12.07.2023</w:t>
      </w:r>
      <w:r w:rsidR="00D071FE">
        <w:rPr>
          <w:rFonts w:ascii="Times New Roman" w:eastAsia="Times New Roman" w:hAnsi="Times New Roman" w:cs="Times New Roman"/>
          <w:kern w:val="0"/>
          <w:sz w:val="24"/>
          <w:szCs w:val="20"/>
          <w:lang w:val="et-EE"/>
          <w14:ligatures w14:val="none"/>
        </w:rPr>
        <w:t>, Õhtuleht</w:t>
      </w:r>
      <w:r w:rsidR="00455195">
        <w:rPr>
          <w:rFonts w:ascii="Times New Roman" w:eastAsia="Times New Roman" w:hAnsi="Times New Roman" w:cs="Times New Roman"/>
          <w:kern w:val="0"/>
          <w:sz w:val="24"/>
          <w:szCs w:val="20"/>
          <w:lang w:val="et-EE"/>
          <w14:ligatures w14:val="none"/>
        </w:rPr>
        <w:t>)</w:t>
      </w:r>
      <w:r w:rsidR="00513E1C">
        <w:rPr>
          <w:rFonts w:ascii="Times New Roman" w:eastAsia="Times New Roman" w:hAnsi="Times New Roman" w:cs="Times New Roman"/>
          <w:kern w:val="0"/>
          <w:sz w:val="24"/>
          <w:szCs w:val="20"/>
          <w:lang w:val="et-EE"/>
          <w14:ligatures w14:val="none"/>
        </w:rPr>
        <w:t xml:space="preserve">. Liikumine kesklinnas on raskendatud ja tihtilugu võimatu isegi jalakäijatel </w:t>
      </w:r>
      <w:r w:rsidR="00F30F2D">
        <w:rPr>
          <w:rFonts w:ascii="Times New Roman" w:eastAsia="Times New Roman" w:hAnsi="Times New Roman" w:cs="Times New Roman"/>
          <w:kern w:val="0"/>
          <w:sz w:val="24"/>
          <w:szCs w:val="20"/>
          <w:lang w:val="et-EE"/>
          <w14:ligatures w14:val="none"/>
        </w:rPr>
        <w:t>ning</w:t>
      </w:r>
      <w:r w:rsidR="00513E1C">
        <w:rPr>
          <w:rFonts w:ascii="Times New Roman" w:eastAsia="Times New Roman" w:hAnsi="Times New Roman" w:cs="Times New Roman"/>
          <w:kern w:val="0"/>
          <w:sz w:val="24"/>
          <w:szCs w:val="20"/>
          <w:lang w:val="et-EE"/>
          <w14:ligatures w14:val="none"/>
        </w:rPr>
        <w:t xml:space="preserve"> </w:t>
      </w:r>
      <w:proofErr w:type="spellStart"/>
      <w:r w:rsidR="00513E1C">
        <w:rPr>
          <w:rFonts w:ascii="Times New Roman" w:eastAsia="Times New Roman" w:hAnsi="Times New Roman" w:cs="Times New Roman"/>
          <w:kern w:val="0"/>
          <w:sz w:val="24"/>
          <w:szCs w:val="20"/>
          <w:lang w:val="et-EE"/>
          <w14:ligatures w14:val="none"/>
        </w:rPr>
        <w:t>kergliik</w:t>
      </w:r>
      <w:r>
        <w:rPr>
          <w:rFonts w:ascii="Times New Roman" w:eastAsia="Times New Roman" w:hAnsi="Times New Roman" w:cs="Times New Roman"/>
          <w:kern w:val="0"/>
          <w:sz w:val="24"/>
          <w:szCs w:val="20"/>
          <w:lang w:val="et-EE"/>
          <w14:ligatures w14:val="none"/>
        </w:rPr>
        <w:t>lejatel</w:t>
      </w:r>
      <w:proofErr w:type="spellEnd"/>
      <w:r>
        <w:rPr>
          <w:rFonts w:ascii="Times New Roman" w:eastAsia="Times New Roman" w:hAnsi="Times New Roman" w:cs="Times New Roman"/>
          <w:kern w:val="0"/>
          <w:sz w:val="24"/>
          <w:szCs w:val="20"/>
          <w:lang w:val="et-EE"/>
          <w14:ligatures w14:val="none"/>
        </w:rPr>
        <w:t>, sh</w:t>
      </w:r>
      <w:r w:rsidR="00F30F2D">
        <w:rPr>
          <w:rFonts w:ascii="Times New Roman" w:eastAsia="Times New Roman" w:hAnsi="Times New Roman" w:cs="Times New Roman"/>
          <w:kern w:val="0"/>
          <w:sz w:val="24"/>
          <w:szCs w:val="20"/>
          <w:lang w:val="et-EE"/>
          <w14:ligatures w14:val="none"/>
        </w:rPr>
        <w:t xml:space="preserve"> on</w:t>
      </w:r>
      <w:r>
        <w:rPr>
          <w:rFonts w:ascii="Times New Roman" w:eastAsia="Times New Roman" w:hAnsi="Times New Roman" w:cs="Times New Roman"/>
          <w:kern w:val="0"/>
          <w:sz w:val="24"/>
          <w:szCs w:val="20"/>
          <w:lang w:val="et-EE"/>
          <w14:ligatures w14:val="none"/>
        </w:rPr>
        <w:t xml:space="preserve"> operatiivautode väljakutsepaika jõudmine raskendatud.</w:t>
      </w:r>
      <w:r w:rsidR="00513E1C">
        <w:rPr>
          <w:rFonts w:ascii="Times New Roman" w:eastAsia="Times New Roman" w:hAnsi="Times New Roman" w:cs="Times New Roman"/>
          <w:kern w:val="0"/>
          <w:sz w:val="24"/>
          <w:szCs w:val="20"/>
          <w:lang w:val="et-EE"/>
          <w14:ligatures w14:val="none"/>
        </w:rPr>
        <w:t xml:space="preserve"> </w:t>
      </w:r>
      <w:r>
        <w:rPr>
          <w:rFonts w:ascii="Times New Roman" w:eastAsia="Times New Roman" w:hAnsi="Times New Roman" w:cs="Times New Roman"/>
          <w:kern w:val="0"/>
          <w:sz w:val="24"/>
          <w:szCs w:val="20"/>
          <w:lang w:val="et-EE"/>
          <w14:ligatures w14:val="none"/>
        </w:rPr>
        <w:t>Objektide valmimis</w:t>
      </w:r>
      <w:r w:rsidR="00F30F2D">
        <w:rPr>
          <w:rFonts w:ascii="Times New Roman" w:eastAsia="Times New Roman" w:hAnsi="Times New Roman" w:cs="Times New Roman"/>
          <w:kern w:val="0"/>
          <w:sz w:val="24"/>
          <w:szCs w:val="20"/>
          <w:lang w:val="et-EE"/>
          <w14:ligatures w14:val="none"/>
        </w:rPr>
        <w:softHyphen/>
      </w:r>
      <w:r>
        <w:rPr>
          <w:rFonts w:ascii="Times New Roman" w:eastAsia="Times New Roman" w:hAnsi="Times New Roman" w:cs="Times New Roman"/>
          <w:kern w:val="0"/>
          <w:sz w:val="24"/>
          <w:szCs w:val="20"/>
          <w:lang w:val="et-EE"/>
          <w14:ligatures w14:val="none"/>
        </w:rPr>
        <w:t xml:space="preserve">tähtajad on juba planeeritult ebamõistlikult pikad ning venivad veelgi. </w:t>
      </w:r>
      <w:r w:rsidR="000A2FE0">
        <w:rPr>
          <w:rFonts w:ascii="Times New Roman" w:eastAsia="Times New Roman" w:hAnsi="Times New Roman" w:cs="Times New Roman"/>
          <w:kern w:val="0"/>
          <w:sz w:val="24"/>
          <w:szCs w:val="20"/>
          <w:lang w:val="et-EE"/>
          <w14:ligatures w14:val="none"/>
        </w:rPr>
        <w:t>Kohati puudub a</w:t>
      </w:r>
      <w:r w:rsidR="00513E1C">
        <w:rPr>
          <w:rFonts w:ascii="Times New Roman" w:eastAsia="Times New Roman" w:hAnsi="Times New Roman" w:cs="Times New Roman"/>
          <w:kern w:val="0"/>
          <w:sz w:val="24"/>
          <w:szCs w:val="20"/>
          <w:lang w:val="et-EE"/>
          <w14:ligatures w14:val="none"/>
        </w:rPr>
        <w:t>valik teave objekti tööde tähtaegadest, teostajatest ja vastutaja</w:t>
      </w:r>
      <w:r w:rsidR="000A2FE0">
        <w:rPr>
          <w:rFonts w:ascii="Times New Roman" w:eastAsia="Times New Roman" w:hAnsi="Times New Roman" w:cs="Times New Roman"/>
          <w:kern w:val="0"/>
          <w:sz w:val="24"/>
          <w:szCs w:val="20"/>
          <w:lang w:val="et-EE"/>
          <w14:ligatures w14:val="none"/>
        </w:rPr>
        <w:t>t</w:t>
      </w:r>
      <w:r w:rsidR="00513E1C">
        <w:rPr>
          <w:rFonts w:ascii="Times New Roman" w:eastAsia="Times New Roman" w:hAnsi="Times New Roman" w:cs="Times New Roman"/>
          <w:kern w:val="0"/>
          <w:sz w:val="24"/>
          <w:szCs w:val="20"/>
          <w:lang w:val="et-EE"/>
          <w14:ligatures w14:val="none"/>
        </w:rPr>
        <w:t>est.</w:t>
      </w:r>
      <w:r>
        <w:rPr>
          <w:rFonts w:ascii="Times New Roman" w:eastAsia="Times New Roman" w:hAnsi="Times New Roman" w:cs="Times New Roman"/>
          <w:kern w:val="0"/>
          <w:sz w:val="24"/>
          <w:szCs w:val="20"/>
          <w:lang w:val="et-EE"/>
          <w14:ligatures w14:val="none"/>
        </w:rPr>
        <w:t xml:space="preserve"> </w:t>
      </w:r>
      <w:r w:rsidR="00D66A3E">
        <w:rPr>
          <w:rFonts w:ascii="Times New Roman" w:eastAsia="Times New Roman" w:hAnsi="Times New Roman" w:cs="Times New Roman"/>
          <w:kern w:val="0"/>
          <w:sz w:val="24"/>
          <w:szCs w:val="20"/>
          <w:lang w:val="et-EE"/>
          <w14:ligatures w14:val="none"/>
        </w:rPr>
        <w:t>Märgistused ja liikluse</w:t>
      </w:r>
      <w:r w:rsidR="00F30F2D">
        <w:rPr>
          <w:rFonts w:ascii="Times New Roman" w:eastAsia="Times New Roman" w:hAnsi="Times New Roman" w:cs="Times New Roman"/>
          <w:kern w:val="0"/>
          <w:sz w:val="24"/>
          <w:szCs w:val="20"/>
          <w:lang w:val="et-EE"/>
          <w14:ligatures w14:val="none"/>
        </w:rPr>
        <w:t xml:space="preserve"> </w:t>
      </w:r>
      <w:r w:rsidR="00D66A3E">
        <w:rPr>
          <w:rFonts w:ascii="Times New Roman" w:eastAsia="Times New Roman" w:hAnsi="Times New Roman" w:cs="Times New Roman"/>
          <w:kern w:val="0"/>
          <w:sz w:val="24"/>
          <w:szCs w:val="20"/>
          <w:lang w:val="et-EE"/>
          <w14:ligatures w14:val="none"/>
        </w:rPr>
        <w:t xml:space="preserve">ümberkorraldused </w:t>
      </w:r>
      <w:r>
        <w:rPr>
          <w:rFonts w:ascii="Times New Roman" w:eastAsia="Times New Roman" w:hAnsi="Times New Roman" w:cs="Times New Roman"/>
          <w:kern w:val="0"/>
          <w:sz w:val="24"/>
          <w:szCs w:val="20"/>
          <w:lang w:val="et-EE"/>
          <w14:ligatures w14:val="none"/>
        </w:rPr>
        <w:t xml:space="preserve">on loetamatud </w:t>
      </w:r>
      <w:r w:rsidR="00F30F2D">
        <w:rPr>
          <w:rFonts w:ascii="Times New Roman" w:eastAsia="Times New Roman" w:hAnsi="Times New Roman" w:cs="Times New Roman"/>
          <w:kern w:val="0"/>
          <w:sz w:val="24"/>
          <w:szCs w:val="20"/>
          <w:lang w:val="et-EE"/>
          <w14:ligatures w14:val="none"/>
        </w:rPr>
        <w:t>ning</w:t>
      </w:r>
      <w:r>
        <w:rPr>
          <w:rFonts w:ascii="Times New Roman" w:eastAsia="Times New Roman" w:hAnsi="Times New Roman" w:cs="Times New Roman"/>
          <w:kern w:val="0"/>
          <w:sz w:val="24"/>
          <w:szCs w:val="20"/>
          <w:lang w:val="et-EE"/>
          <w14:ligatures w14:val="none"/>
        </w:rPr>
        <w:t xml:space="preserve"> </w:t>
      </w:r>
      <w:r w:rsidR="00D66A3E">
        <w:rPr>
          <w:rFonts w:ascii="Times New Roman" w:eastAsia="Times New Roman" w:hAnsi="Times New Roman" w:cs="Times New Roman"/>
          <w:kern w:val="0"/>
          <w:sz w:val="24"/>
          <w:szCs w:val="20"/>
          <w:lang w:val="et-EE"/>
          <w14:ligatures w14:val="none"/>
        </w:rPr>
        <w:t>tekitavad autojuhtides segadust</w:t>
      </w:r>
      <w:r w:rsidR="000A2FE0">
        <w:rPr>
          <w:rFonts w:ascii="Times New Roman" w:eastAsia="Times New Roman" w:hAnsi="Times New Roman" w:cs="Times New Roman"/>
          <w:kern w:val="0"/>
          <w:sz w:val="24"/>
          <w:szCs w:val="20"/>
          <w:lang w:val="et-EE"/>
          <w14:ligatures w14:val="none"/>
        </w:rPr>
        <w:t xml:space="preserve">, mille tõttu </w:t>
      </w:r>
      <w:r w:rsidR="00D66A3E">
        <w:rPr>
          <w:rFonts w:ascii="Times New Roman" w:eastAsia="Times New Roman" w:hAnsi="Times New Roman" w:cs="Times New Roman"/>
          <w:kern w:val="0"/>
          <w:sz w:val="24"/>
          <w:szCs w:val="20"/>
          <w:lang w:val="et-EE"/>
          <w14:ligatures w14:val="none"/>
        </w:rPr>
        <w:t xml:space="preserve">esineb </w:t>
      </w:r>
      <w:r w:rsidR="000A2FE0">
        <w:rPr>
          <w:rFonts w:ascii="Times New Roman" w:eastAsia="Times New Roman" w:hAnsi="Times New Roman" w:cs="Times New Roman"/>
          <w:kern w:val="0"/>
          <w:sz w:val="24"/>
          <w:szCs w:val="20"/>
          <w:lang w:val="et-EE"/>
          <w14:ligatures w14:val="none"/>
        </w:rPr>
        <w:t xml:space="preserve">liikluse osapoolte vahel </w:t>
      </w:r>
      <w:r w:rsidR="00D66A3E">
        <w:rPr>
          <w:rFonts w:ascii="Times New Roman" w:eastAsia="Times New Roman" w:hAnsi="Times New Roman" w:cs="Times New Roman"/>
          <w:kern w:val="0"/>
          <w:sz w:val="24"/>
          <w:szCs w:val="20"/>
          <w:lang w:val="et-EE"/>
          <w14:ligatures w14:val="none"/>
        </w:rPr>
        <w:t>vääriti mõistmist</w:t>
      </w:r>
      <w:r w:rsidR="000A2FE0">
        <w:rPr>
          <w:rFonts w:ascii="Times New Roman" w:eastAsia="Times New Roman" w:hAnsi="Times New Roman" w:cs="Times New Roman"/>
          <w:kern w:val="0"/>
          <w:sz w:val="24"/>
          <w:szCs w:val="20"/>
          <w:lang w:val="et-EE"/>
          <w14:ligatures w14:val="none"/>
        </w:rPr>
        <w:t>.</w:t>
      </w:r>
      <w:r w:rsidR="00D66A3E">
        <w:rPr>
          <w:rFonts w:ascii="Times New Roman" w:eastAsia="Times New Roman" w:hAnsi="Times New Roman" w:cs="Times New Roman"/>
          <w:kern w:val="0"/>
          <w:sz w:val="24"/>
          <w:szCs w:val="20"/>
          <w:lang w:val="et-EE"/>
          <w14:ligatures w14:val="none"/>
        </w:rPr>
        <w:t xml:space="preserve"> </w:t>
      </w:r>
      <w:r w:rsidR="000A2FE0">
        <w:rPr>
          <w:rFonts w:ascii="Times New Roman" w:eastAsia="Times New Roman" w:hAnsi="Times New Roman" w:cs="Times New Roman"/>
          <w:kern w:val="0"/>
          <w:sz w:val="24"/>
          <w:szCs w:val="20"/>
          <w:lang w:val="et-EE"/>
          <w14:ligatures w14:val="none"/>
        </w:rPr>
        <w:t>Ü</w:t>
      </w:r>
      <w:r w:rsidR="00D66A3E">
        <w:rPr>
          <w:rFonts w:ascii="Times New Roman" w:eastAsia="Times New Roman" w:hAnsi="Times New Roman" w:cs="Times New Roman"/>
          <w:kern w:val="0"/>
          <w:sz w:val="24"/>
          <w:szCs w:val="20"/>
          <w:lang w:val="et-EE"/>
          <w14:ligatures w14:val="none"/>
        </w:rPr>
        <w:t>ldis</w:t>
      </w:r>
      <w:r w:rsidR="000A2FE0">
        <w:rPr>
          <w:rFonts w:ascii="Times New Roman" w:eastAsia="Times New Roman" w:hAnsi="Times New Roman" w:cs="Times New Roman"/>
          <w:kern w:val="0"/>
          <w:sz w:val="24"/>
          <w:szCs w:val="20"/>
          <w:lang w:val="et-EE"/>
          <w14:ligatures w14:val="none"/>
        </w:rPr>
        <w:t>e</w:t>
      </w:r>
      <w:r w:rsidR="00D66A3E">
        <w:rPr>
          <w:rFonts w:ascii="Times New Roman" w:eastAsia="Times New Roman" w:hAnsi="Times New Roman" w:cs="Times New Roman"/>
          <w:kern w:val="0"/>
          <w:sz w:val="24"/>
          <w:szCs w:val="20"/>
          <w:lang w:val="et-EE"/>
          <w14:ligatures w14:val="none"/>
        </w:rPr>
        <w:t xml:space="preserve"> liiklus</w:t>
      </w:r>
      <w:r w:rsidR="000A2FE0">
        <w:rPr>
          <w:rFonts w:ascii="Times New Roman" w:eastAsia="Times New Roman" w:hAnsi="Times New Roman" w:cs="Times New Roman"/>
          <w:kern w:val="0"/>
          <w:sz w:val="24"/>
          <w:szCs w:val="20"/>
          <w:lang w:val="et-EE"/>
          <w14:ligatures w14:val="none"/>
        </w:rPr>
        <w:t>e</w:t>
      </w:r>
      <w:r w:rsidR="00D66A3E">
        <w:rPr>
          <w:rFonts w:ascii="Times New Roman" w:eastAsia="Times New Roman" w:hAnsi="Times New Roman" w:cs="Times New Roman"/>
          <w:kern w:val="0"/>
          <w:sz w:val="24"/>
          <w:szCs w:val="20"/>
          <w:lang w:val="et-EE"/>
          <w14:ligatures w14:val="none"/>
        </w:rPr>
        <w:t xml:space="preserve"> </w:t>
      </w:r>
      <w:r w:rsidR="000A2FE0">
        <w:rPr>
          <w:rFonts w:ascii="Times New Roman" w:eastAsia="Times New Roman" w:hAnsi="Times New Roman" w:cs="Times New Roman"/>
          <w:kern w:val="0"/>
          <w:sz w:val="24"/>
          <w:szCs w:val="20"/>
          <w:lang w:val="et-EE"/>
          <w14:ligatures w14:val="none"/>
        </w:rPr>
        <w:t xml:space="preserve">tunnuseks on saanud </w:t>
      </w:r>
      <w:r w:rsidR="00D66A3E">
        <w:rPr>
          <w:rFonts w:ascii="Times New Roman" w:eastAsia="Times New Roman" w:hAnsi="Times New Roman" w:cs="Times New Roman"/>
          <w:kern w:val="0"/>
          <w:sz w:val="24"/>
          <w:szCs w:val="20"/>
          <w:lang w:val="et-EE"/>
          <w14:ligatures w14:val="none"/>
        </w:rPr>
        <w:t>ebatavaliselt kõrge närvilisus, pidevad ridade vahetused, kiirendamised ja pidurdamised</w:t>
      </w:r>
      <w:r w:rsidR="000A2FE0">
        <w:rPr>
          <w:rFonts w:ascii="Times New Roman" w:eastAsia="Times New Roman" w:hAnsi="Times New Roman" w:cs="Times New Roman"/>
          <w:kern w:val="0"/>
          <w:sz w:val="24"/>
          <w:szCs w:val="20"/>
          <w:lang w:val="et-EE"/>
          <w14:ligatures w14:val="none"/>
        </w:rPr>
        <w:t xml:space="preserve">, liiklejate </w:t>
      </w:r>
      <w:r w:rsidR="00D66A3E">
        <w:rPr>
          <w:rFonts w:ascii="Times New Roman" w:eastAsia="Times New Roman" w:hAnsi="Times New Roman" w:cs="Times New Roman"/>
          <w:kern w:val="0"/>
          <w:sz w:val="24"/>
          <w:szCs w:val="20"/>
          <w:lang w:val="et-EE"/>
          <w14:ligatures w14:val="none"/>
        </w:rPr>
        <w:t xml:space="preserve">vastastikune austus ja liiklusviisakus on </w:t>
      </w:r>
      <w:r>
        <w:rPr>
          <w:rFonts w:ascii="Times New Roman" w:eastAsia="Times New Roman" w:hAnsi="Times New Roman" w:cs="Times New Roman"/>
          <w:kern w:val="0"/>
          <w:sz w:val="24"/>
          <w:szCs w:val="20"/>
          <w:lang w:val="et-EE"/>
          <w14:ligatures w14:val="none"/>
        </w:rPr>
        <w:t xml:space="preserve">teetööde piirkondades </w:t>
      </w:r>
      <w:r w:rsidR="00D66A3E">
        <w:rPr>
          <w:rFonts w:ascii="Times New Roman" w:eastAsia="Times New Roman" w:hAnsi="Times New Roman" w:cs="Times New Roman"/>
          <w:kern w:val="0"/>
          <w:sz w:val="24"/>
          <w:szCs w:val="20"/>
          <w:lang w:val="et-EE"/>
          <w14:ligatures w14:val="none"/>
        </w:rPr>
        <w:t>täielikult kadunud.</w:t>
      </w:r>
    </w:p>
    <w:p w14:paraId="13FCBBE3" w14:textId="34C7C97C" w:rsidR="0014344F" w:rsidRDefault="00D66A3E" w:rsidP="004F7A33">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Selle asemel, et</w:t>
      </w:r>
      <w:r w:rsidR="000A2FE0">
        <w:rPr>
          <w:rFonts w:ascii="Times New Roman" w:eastAsia="Times New Roman" w:hAnsi="Times New Roman" w:cs="Times New Roman"/>
          <w:kern w:val="0"/>
          <w:sz w:val="24"/>
          <w:szCs w:val="20"/>
          <w:lang w:val="et-EE"/>
          <w14:ligatures w14:val="none"/>
        </w:rPr>
        <w:t xml:space="preserve"> Tallinna</w:t>
      </w:r>
      <w:r>
        <w:rPr>
          <w:rFonts w:ascii="Times New Roman" w:eastAsia="Times New Roman" w:hAnsi="Times New Roman" w:cs="Times New Roman"/>
          <w:kern w:val="0"/>
          <w:sz w:val="24"/>
          <w:szCs w:val="20"/>
          <w:lang w:val="et-EE"/>
          <w14:ligatures w14:val="none"/>
        </w:rPr>
        <w:t xml:space="preserve"> </w:t>
      </w:r>
      <w:r w:rsidR="000A2FE0">
        <w:rPr>
          <w:rFonts w:ascii="Times New Roman" w:eastAsia="Times New Roman" w:hAnsi="Times New Roman" w:cs="Times New Roman"/>
          <w:kern w:val="0"/>
          <w:sz w:val="24"/>
          <w:szCs w:val="20"/>
          <w:lang w:val="et-EE"/>
          <w14:ligatures w14:val="none"/>
        </w:rPr>
        <w:t xml:space="preserve">maksumaksja poolt 200 000 € eest soetatud liiklussimulaatoriga läbi analüüsida teetööde piirkondade mõjud, võimalikud parimad ümbersuunamised, fooritsüklite muudatused jm, on abilinnapea </w:t>
      </w:r>
      <w:proofErr w:type="spellStart"/>
      <w:r w:rsidR="000A2FE0">
        <w:rPr>
          <w:rFonts w:ascii="Times New Roman" w:eastAsia="Times New Roman" w:hAnsi="Times New Roman" w:cs="Times New Roman"/>
          <w:kern w:val="0"/>
          <w:sz w:val="24"/>
          <w:szCs w:val="20"/>
          <w:lang w:val="et-EE"/>
          <w14:ligatures w14:val="none"/>
        </w:rPr>
        <w:t>Sveti</w:t>
      </w:r>
      <w:proofErr w:type="spellEnd"/>
      <w:r w:rsidR="000A2FE0">
        <w:rPr>
          <w:rFonts w:ascii="Times New Roman" w:eastAsia="Times New Roman" w:hAnsi="Times New Roman" w:cs="Times New Roman"/>
          <w:kern w:val="0"/>
          <w:sz w:val="24"/>
          <w:szCs w:val="20"/>
          <w:lang w:val="et-EE"/>
          <w14:ligatures w14:val="none"/>
        </w:rPr>
        <w:t xml:space="preserve"> juhtimisel lisatud niigi umbes ja seisvasse liiklusesse juurde veel lõõtsabusse, mis, nagu ka kõik teised teetööpiirkondade bussid, hilinevad ja on isegi tipptunnil olnud pooltühjad.</w:t>
      </w:r>
      <w:r w:rsidR="00635231">
        <w:rPr>
          <w:rFonts w:ascii="Times New Roman" w:eastAsia="Times New Roman" w:hAnsi="Times New Roman" w:cs="Times New Roman"/>
          <w:kern w:val="0"/>
          <w:sz w:val="24"/>
          <w:szCs w:val="20"/>
          <w:lang w:val="et-EE"/>
          <w14:ligatures w14:val="none"/>
        </w:rPr>
        <w:t xml:space="preserve"> </w:t>
      </w:r>
      <w:r w:rsidR="000A2FE0">
        <w:rPr>
          <w:rFonts w:ascii="Times New Roman" w:eastAsia="Times New Roman" w:hAnsi="Times New Roman" w:cs="Times New Roman"/>
          <w:kern w:val="0"/>
          <w:sz w:val="24"/>
          <w:szCs w:val="20"/>
          <w:lang w:val="et-EE"/>
          <w14:ligatures w14:val="none"/>
        </w:rPr>
        <w:t>Seda, et Tallinna maksumaksja pool</w:t>
      </w:r>
      <w:r w:rsidR="00E86CD0">
        <w:rPr>
          <w:rFonts w:ascii="Times New Roman" w:eastAsia="Times New Roman" w:hAnsi="Times New Roman" w:cs="Times New Roman"/>
          <w:kern w:val="0"/>
          <w:sz w:val="24"/>
          <w:szCs w:val="20"/>
          <w:lang w:val="et-EE"/>
          <w14:ligatures w14:val="none"/>
        </w:rPr>
        <w:t>t</w:t>
      </w:r>
      <w:r w:rsidR="000A2FE0">
        <w:rPr>
          <w:rFonts w:ascii="Times New Roman" w:eastAsia="Times New Roman" w:hAnsi="Times New Roman" w:cs="Times New Roman"/>
          <w:kern w:val="0"/>
          <w:sz w:val="24"/>
          <w:szCs w:val="20"/>
          <w:lang w:val="et-EE"/>
          <w14:ligatures w14:val="none"/>
        </w:rPr>
        <w:t xml:space="preserve"> soetatud liiklussimulatsioonimudelit ei osata kasutada, näita</w:t>
      </w:r>
      <w:r w:rsidR="0014344F">
        <w:rPr>
          <w:rFonts w:ascii="Times New Roman" w:eastAsia="Times New Roman" w:hAnsi="Times New Roman" w:cs="Times New Roman"/>
          <w:kern w:val="0"/>
          <w:sz w:val="24"/>
          <w:szCs w:val="20"/>
          <w:lang w:val="et-EE"/>
          <w14:ligatures w14:val="none"/>
        </w:rPr>
        <w:t>b</w:t>
      </w:r>
      <w:r w:rsidR="000A2FE0">
        <w:rPr>
          <w:rFonts w:ascii="Times New Roman" w:eastAsia="Times New Roman" w:hAnsi="Times New Roman" w:cs="Times New Roman"/>
          <w:kern w:val="0"/>
          <w:sz w:val="24"/>
          <w:szCs w:val="20"/>
          <w:lang w:val="et-EE"/>
          <w14:ligatures w14:val="none"/>
        </w:rPr>
        <w:t xml:space="preserve"> </w:t>
      </w:r>
      <w:r w:rsidR="0014344F">
        <w:rPr>
          <w:rFonts w:ascii="Times New Roman" w:eastAsia="Times New Roman" w:hAnsi="Times New Roman" w:cs="Times New Roman"/>
          <w:kern w:val="0"/>
          <w:sz w:val="24"/>
          <w:szCs w:val="20"/>
          <w:lang w:val="et-EE"/>
          <w14:ligatures w14:val="none"/>
        </w:rPr>
        <w:t>asjaolu</w:t>
      </w:r>
      <w:r w:rsidR="000A2FE0">
        <w:rPr>
          <w:rFonts w:ascii="Times New Roman" w:eastAsia="Times New Roman" w:hAnsi="Times New Roman" w:cs="Times New Roman"/>
          <w:kern w:val="0"/>
          <w:sz w:val="24"/>
          <w:szCs w:val="20"/>
          <w:lang w:val="et-EE"/>
          <w14:ligatures w14:val="none"/>
        </w:rPr>
        <w:t>, et Kesklinnas on üles kaevatud ja n.</w:t>
      </w:r>
      <w:r w:rsidR="006D2288">
        <w:rPr>
          <w:rFonts w:ascii="Times New Roman" w:eastAsia="Times New Roman" w:hAnsi="Times New Roman" w:cs="Times New Roman"/>
          <w:kern w:val="0"/>
          <w:sz w:val="24"/>
          <w:szCs w:val="20"/>
          <w:lang w:val="et-EE"/>
          <w14:ligatures w14:val="none"/>
        </w:rPr>
        <w:softHyphen/>
      </w:r>
      <w:r w:rsidR="006D2288">
        <w:rPr>
          <w:rFonts w:ascii="Times New Roman" w:eastAsia="Times New Roman" w:hAnsi="Times New Roman" w:cs="Times New Roman"/>
          <w:kern w:val="0"/>
          <w:sz w:val="24"/>
          <w:szCs w:val="20"/>
          <w:lang w:val="et-EE"/>
          <w14:ligatures w14:val="none"/>
        </w:rPr>
        <w:noBreakHyphen/>
      </w:r>
      <w:r w:rsidR="000A2FE0">
        <w:rPr>
          <w:rFonts w:ascii="Times New Roman" w:eastAsia="Times New Roman" w:hAnsi="Times New Roman" w:cs="Times New Roman"/>
          <w:kern w:val="0"/>
          <w:sz w:val="24"/>
          <w:szCs w:val="20"/>
          <w:lang w:val="et-EE"/>
          <w14:ligatures w14:val="none"/>
        </w:rPr>
        <w:t>ö. remondis ka pea kõik põhiremondikohtadest ümbersõite võimaldavad tänavad.</w:t>
      </w:r>
      <w:r w:rsidR="006D2288">
        <w:rPr>
          <w:rFonts w:ascii="Times New Roman" w:eastAsia="Times New Roman" w:hAnsi="Times New Roman" w:cs="Times New Roman"/>
          <w:kern w:val="0"/>
          <w:sz w:val="24"/>
          <w:szCs w:val="20"/>
          <w:lang w:val="et-EE"/>
          <w14:ligatures w14:val="none"/>
        </w:rPr>
        <w:t xml:space="preserve"> </w:t>
      </w:r>
      <w:r w:rsidR="00B80F49" w:rsidRPr="00B80F49">
        <w:rPr>
          <w:rFonts w:ascii="Times New Roman" w:eastAsia="Times New Roman" w:hAnsi="Times New Roman" w:cs="Times New Roman"/>
          <w:kern w:val="0"/>
          <w:sz w:val="24"/>
          <w:szCs w:val="20"/>
          <w:lang w:val="et-EE"/>
          <w14:ligatures w14:val="none"/>
        </w:rPr>
        <w:t xml:space="preserve">Arusaamatul põhjusel tuli samaaegselt trammiteede rajamisega üles kaevata Jõe, Pronksi ja Wiiralti tänav, mis oleks olnud üks </w:t>
      </w:r>
      <w:r w:rsidR="00B80F49">
        <w:rPr>
          <w:rFonts w:ascii="Times New Roman" w:eastAsia="Times New Roman" w:hAnsi="Times New Roman" w:cs="Times New Roman"/>
          <w:kern w:val="0"/>
          <w:sz w:val="24"/>
          <w:szCs w:val="20"/>
          <w:lang w:val="et-EE"/>
          <w14:ligatures w14:val="none"/>
        </w:rPr>
        <w:t>K</w:t>
      </w:r>
      <w:r w:rsidR="00B80F49" w:rsidRPr="00B80F49">
        <w:rPr>
          <w:rFonts w:ascii="Times New Roman" w:eastAsia="Times New Roman" w:hAnsi="Times New Roman" w:cs="Times New Roman"/>
          <w:kern w:val="0"/>
          <w:sz w:val="24"/>
          <w:szCs w:val="20"/>
          <w:lang w:val="et-EE"/>
          <w14:ligatures w14:val="none"/>
        </w:rPr>
        <w:t>esklinnast möödasõitu võimaldav trass. Kes sellise planeerimise eest vastutab?</w:t>
      </w:r>
      <w:r w:rsidR="00B80F49">
        <w:rPr>
          <w:rFonts w:ascii="Times New Roman" w:eastAsia="Times New Roman" w:hAnsi="Times New Roman" w:cs="Times New Roman"/>
          <w:kern w:val="0"/>
          <w:sz w:val="24"/>
          <w:szCs w:val="20"/>
          <w:lang w:val="et-EE"/>
          <w14:ligatures w14:val="none"/>
        </w:rPr>
        <w:t xml:space="preserve"> Kas liiklussimulatsioonimudel andis</w:t>
      </w:r>
      <w:r w:rsidR="00DA3714">
        <w:rPr>
          <w:rFonts w:ascii="Times New Roman" w:eastAsia="Times New Roman" w:hAnsi="Times New Roman" w:cs="Times New Roman"/>
          <w:kern w:val="0"/>
          <w:sz w:val="24"/>
          <w:szCs w:val="20"/>
          <w:lang w:val="et-EE"/>
          <w14:ligatures w14:val="none"/>
        </w:rPr>
        <w:t>k</w:t>
      </w:r>
      <w:r w:rsidR="00955E50">
        <w:rPr>
          <w:rFonts w:ascii="Times New Roman" w:eastAsia="Times New Roman" w:hAnsi="Times New Roman" w:cs="Times New Roman"/>
          <w:kern w:val="0"/>
          <w:sz w:val="24"/>
          <w:szCs w:val="20"/>
          <w:lang w:val="et-EE"/>
          <w14:ligatures w14:val="none"/>
        </w:rPr>
        <w:t>i</w:t>
      </w:r>
      <w:r w:rsidR="00B80F49">
        <w:rPr>
          <w:rFonts w:ascii="Times New Roman" w:eastAsia="Times New Roman" w:hAnsi="Times New Roman" w:cs="Times New Roman"/>
          <w:kern w:val="0"/>
          <w:sz w:val="24"/>
          <w:szCs w:val="20"/>
          <w:lang w:val="et-EE"/>
          <w14:ligatures w14:val="none"/>
        </w:rPr>
        <w:t xml:space="preserve"> soovituse kõne all oleva piirkonna tänavad korraga sulgeda? </w:t>
      </w:r>
      <w:r w:rsidR="000A2FE0">
        <w:rPr>
          <w:rFonts w:ascii="Times New Roman" w:eastAsia="Times New Roman" w:hAnsi="Times New Roman" w:cs="Times New Roman"/>
          <w:kern w:val="0"/>
          <w:sz w:val="24"/>
          <w:szCs w:val="20"/>
          <w:lang w:val="et-EE"/>
          <w14:ligatures w14:val="none"/>
        </w:rPr>
        <w:t>Kõige hullem olukord on</w:t>
      </w:r>
      <w:r w:rsidR="00B80F49">
        <w:rPr>
          <w:rFonts w:ascii="Times New Roman" w:eastAsia="Times New Roman" w:hAnsi="Times New Roman" w:cs="Times New Roman"/>
          <w:kern w:val="0"/>
          <w:sz w:val="24"/>
          <w:szCs w:val="20"/>
          <w:lang w:val="et-EE"/>
          <w14:ligatures w14:val="none"/>
        </w:rPr>
        <w:t>gi</w:t>
      </w:r>
      <w:r w:rsidR="009B5F36">
        <w:rPr>
          <w:rFonts w:ascii="Times New Roman" w:eastAsia="Times New Roman" w:hAnsi="Times New Roman" w:cs="Times New Roman"/>
          <w:kern w:val="0"/>
          <w:sz w:val="24"/>
          <w:szCs w:val="20"/>
          <w:lang w:val="et-EE"/>
          <w14:ligatures w14:val="none"/>
        </w:rPr>
        <w:t xml:space="preserve"> A- ja</w:t>
      </w:r>
      <w:r w:rsidR="000A2FE0">
        <w:rPr>
          <w:rFonts w:ascii="Times New Roman" w:eastAsia="Times New Roman" w:hAnsi="Times New Roman" w:cs="Times New Roman"/>
          <w:kern w:val="0"/>
          <w:sz w:val="24"/>
          <w:szCs w:val="20"/>
          <w:lang w:val="et-EE"/>
          <w14:ligatures w14:val="none"/>
        </w:rPr>
        <w:t xml:space="preserve"> D</w:t>
      </w:r>
      <w:r w:rsidR="00B80F49">
        <w:rPr>
          <w:rFonts w:ascii="Times New Roman" w:eastAsia="Times New Roman" w:hAnsi="Times New Roman" w:cs="Times New Roman"/>
          <w:kern w:val="0"/>
          <w:sz w:val="24"/>
          <w:szCs w:val="20"/>
          <w:lang w:val="et-EE"/>
          <w14:ligatures w14:val="none"/>
        </w:rPr>
        <w:t>-</w:t>
      </w:r>
      <w:r w:rsidR="009B5F36">
        <w:rPr>
          <w:rFonts w:ascii="Times New Roman" w:eastAsia="Times New Roman" w:hAnsi="Times New Roman" w:cs="Times New Roman"/>
          <w:kern w:val="0"/>
          <w:sz w:val="24"/>
          <w:szCs w:val="20"/>
          <w:lang w:val="et-EE"/>
          <w14:ligatures w14:val="none"/>
        </w:rPr>
        <w:t>t</w:t>
      </w:r>
      <w:r w:rsidR="000A2FE0">
        <w:rPr>
          <w:rFonts w:ascii="Times New Roman" w:eastAsia="Times New Roman" w:hAnsi="Times New Roman" w:cs="Times New Roman"/>
          <w:kern w:val="0"/>
          <w:sz w:val="24"/>
          <w:szCs w:val="20"/>
          <w:lang w:val="et-EE"/>
          <w14:ligatures w14:val="none"/>
        </w:rPr>
        <w:t>erminali piirkonnas, kus laeva maabumisel tekib järjekord, mis liigub alla 1</w:t>
      </w:r>
      <w:r w:rsidR="00B80F49">
        <w:rPr>
          <w:rFonts w:ascii="Times New Roman" w:eastAsia="Times New Roman" w:hAnsi="Times New Roman" w:cs="Times New Roman"/>
          <w:kern w:val="0"/>
          <w:sz w:val="24"/>
          <w:szCs w:val="20"/>
          <w:lang w:val="et-EE"/>
          <w14:ligatures w14:val="none"/>
        </w:rPr>
        <w:t xml:space="preserve"> </w:t>
      </w:r>
      <w:r w:rsidR="000A2FE0">
        <w:rPr>
          <w:rFonts w:ascii="Times New Roman" w:eastAsia="Times New Roman" w:hAnsi="Times New Roman" w:cs="Times New Roman"/>
          <w:kern w:val="0"/>
          <w:sz w:val="24"/>
          <w:szCs w:val="20"/>
          <w:lang w:val="et-EE"/>
          <w14:ligatures w14:val="none"/>
        </w:rPr>
        <w:t>km/h.</w:t>
      </w:r>
    </w:p>
    <w:p w14:paraId="6F89578F" w14:textId="21207E93" w:rsidR="00F62CBB" w:rsidRDefault="00F62CBB" w:rsidP="004F7A33">
      <w:pPr>
        <w:spacing w:after="120" w:line="240" w:lineRule="auto"/>
        <w:jc w:val="both"/>
        <w:rPr>
          <w:rFonts w:ascii="Times New Roman" w:eastAsia="Times New Roman" w:hAnsi="Times New Roman" w:cs="Times New Roman"/>
          <w:kern w:val="0"/>
          <w:sz w:val="24"/>
          <w:szCs w:val="20"/>
          <w:lang w:val="et-EE"/>
          <w14:ligatures w14:val="none"/>
        </w:rPr>
      </w:pPr>
      <w:r w:rsidRPr="00F62CBB">
        <w:rPr>
          <w:rFonts w:ascii="Times New Roman" w:eastAsia="Times New Roman" w:hAnsi="Times New Roman" w:cs="Times New Roman"/>
          <w:kern w:val="0"/>
          <w:sz w:val="24"/>
          <w:szCs w:val="20"/>
          <w:lang w:val="et-EE"/>
          <w14:ligatures w14:val="none"/>
        </w:rPr>
        <w:t>Leiame, et vastutustundetu on ka asjaolu, et terve rida liikluskorralduse muudatusi, mis olid kavandatud valmima 2023. aasta õppeaasta alguseks, viibivad. See raskendab oluliselt koolilaste teekonda kesklinna haridusasutustesse. Eriti võimendub liikluskaos</w:t>
      </w:r>
      <w:r>
        <w:rPr>
          <w:rFonts w:ascii="Times New Roman" w:eastAsia="Times New Roman" w:hAnsi="Times New Roman" w:cs="Times New Roman"/>
          <w:kern w:val="0"/>
          <w:sz w:val="24"/>
          <w:szCs w:val="20"/>
          <w:lang w:val="et-EE"/>
          <w14:ligatures w14:val="none"/>
        </w:rPr>
        <w:t xml:space="preserve"> tulenevalt ühistranspordi liinide muudatustest</w:t>
      </w:r>
      <w:r w:rsidRPr="00F62CBB">
        <w:rPr>
          <w:rFonts w:ascii="Times New Roman" w:eastAsia="Times New Roman" w:hAnsi="Times New Roman" w:cs="Times New Roman"/>
          <w:kern w:val="0"/>
          <w:sz w:val="24"/>
          <w:szCs w:val="20"/>
          <w:lang w:val="et-EE"/>
          <w14:ligatures w14:val="none"/>
        </w:rPr>
        <w:t xml:space="preserve">, kuna kesklinna koolidesse ei pääse auto ega </w:t>
      </w:r>
      <w:r>
        <w:rPr>
          <w:rFonts w:ascii="Times New Roman" w:eastAsia="Times New Roman" w:hAnsi="Times New Roman" w:cs="Times New Roman"/>
          <w:kern w:val="0"/>
          <w:sz w:val="24"/>
          <w:szCs w:val="20"/>
          <w:lang w:val="et-EE"/>
          <w14:ligatures w14:val="none"/>
        </w:rPr>
        <w:t>ühistranspordiga</w:t>
      </w:r>
      <w:r w:rsidRPr="00F62CBB">
        <w:rPr>
          <w:rFonts w:ascii="Times New Roman" w:eastAsia="Times New Roman" w:hAnsi="Times New Roman" w:cs="Times New Roman"/>
          <w:kern w:val="0"/>
          <w:sz w:val="24"/>
          <w:szCs w:val="20"/>
          <w:lang w:val="et-EE"/>
          <w14:ligatures w14:val="none"/>
        </w:rPr>
        <w:t>.</w:t>
      </w:r>
      <w:r>
        <w:rPr>
          <w:rFonts w:ascii="Times New Roman" w:eastAsia="Times New Roman" w:hAnsi="Times New Roman" w:cs="Times New Roman"/>
          <w:kern w:val="0"/>
          <w:sz w:val="24"/>
          <w:szCs w:val="20"/>
          <w:lang w:val="et-EE"/>
          <w14:ligatures w14:val="none"/>
        </w:rPr>
        <w:t xml:space="preserve"> Linnavõim on soovitanud käia jala.</w:t>
      </w:r>
    </w:p>
    <w:p w14:paraId="0D38A3E8" w14:textId="682F1F28" w:rsidR="00B3264E" w:rsidRDefault="000F109D" w:rsidP="004F7A33">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Kõige eeltoodu taustal ei tegeleta ka tõeliste murekohtadega, näiteks Peterburi tee halb seisukord. </w:t>
      </w:r>
      <w:r w:rsidR="00F45CC3">
        <w:rPr>
          <w:rFonts w:ascii="Times New Roman" w:eastAsia="Times New Roman" w:hAnsi="Times New Roman" w:cs="Times New Roman"/>
          <w:kern w:val="0"/>
          <w:sz w:val="24"/>
          <w:szCs w:val="20"/>
          <w:lang w:val="et-EE"/>
          <w14:ligatures w14:val="none"/>
        </w:rPr>
        <w:t>Tegemist on põhimaanteega</w:t>
      </w:r>
      <w:r>
        <w:rPr>
          <w:rFonts w:ascii="Times New Roman" w:eastAsia="Times New Roman" w:hAnsi="Times New Roman" w:cs="Times New Roman"/>
          <w:kern w:val="0"/>
          <w:sz w:val="24"/>
          <w:szCs w:val="20"/>
          <w:lang w:val="et-EE"/>
          <w14:ligatures w14:val="none"/>
        </w:rPr>
        <w:t xml:space="preserve">, mis Tallinnasse siseneb. Tallinna piires on Väost kuni Mustakivi teeni teekatte olukord väga kehv. Euroopa pealinna põhimaantee ja pealinna sissesõidutee peab olema esinduslik ja </w:t>
      </w:r>
      <w:r w:rsidR="00F45CC3">
        <w:rPr>
          <w:rFonts w:ascii="Times New Roman" w:eastAsia="Times New Roman" w:hAnsi="Times New Roman" w:cs="Times New Roman"/>
          <w:kern w:val="0"/>
          <w:sz w:val="24"/>
          <w:szCs w:val="20"/>
          <w:lang w:val="et-EE"/>
          <w14:ligatures w14:val="none"/>
        </w:rPr>
        <w:t>tehniliselt heas seisu</w:t>
      </w:r>
      <w:r>
        <w:rPr>
          <w:rFonts w:ascii="Times New Roman" w:eastAsia="Times New Roman" w:hAnsi="Times New Roman" w:cs="Times New Roman"/>
          <w:kern w:val="0"/>
          <w:sz w:val="24"/>
          <w:szCs w:val="20"/>
          <w:lang w:val="et-EE"/>
          <w14:ligatures w14:val="none"/>
        </w:rPr>
        <w:t>korras, praegusel kujul loob Peterburi tee Tallinna linnale m</w:t>
      </w:r>
      <w:r w:rsidR="00F45CC3">
        <w:rPr>
          <w:rFonts w:ascii="Times New Roman" w:eastAsia="Times New Roman" w:hAnsi="Times New Roman" w:cs="Times New Roman"/>
          <w:kern w:val="0"/>
          <w:sz w:val="24"/>
          <w:szCs w:val="20"/>
          <w:lang w:val="et-EE"/>
          <w14:ligatures w14:val="none"/>
        </w:rPr>
        <w:t>a</w:t>
      </w:r>
      <w:r>
        <w:rPr>
          <w:rFonts w:ascii="Times New Roman" w:eastAsia="Times New Roman" w:hAnsi="Times New Roman" w:cs="Times New Roman"/>
          <w:kern w:val="0"/>
          <w:sz w:val="24"/>
          <w:szCs w:val="20"/>
          <w:lang w:val="et-EE"/>
          <w14:ligatures w14:val="none"/>
        </w:rPr>
        <w:t>inekahju.</w:t>
      </w:r>
    </w:p>
    <w:p w14:paraId="5780DC90" w14:textId="4015C074" w:rsidR="004135A5" w:rsidRDefault="0018652C" w:rsidP="004F7A33">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Keskaegne vanalinn oma kitsaste tänavate ja munakivisillutisega on meie linna üks olulisemaid visiitkaarte. </w:t>
      </w:r>
      <w:r w:rsidR="00F45CC3">
        <w:rPr>
          <w:rFonts w:ascii="Times New Roman" w:eastAsia="Times New Roman" w:hAnsi="Times New Roman" w:cs="Times New Roman"/>
          <w:kern w:val="0"/>
          <w:sz w:val="24"/>
          <w:szCs w:val="20"/>
          <w:lang w:val="et-EE"/>
          <w14:ligatures w14:val="none"/>
        </w:rPr>
        <w:t xml:space="preserve">UNESCO maailmapärandi hulka kuuluva </w:t>
      </w:r>
      <w:r w:rsidR="004A1DBE">
        <w:rPr>
          <w:rFonts w:ascii="Times New Roman" w:eastAsia="Times New Roman" w:hAnsi="Times New Roman" w:cs="Times New Roman"/>
          <w:kern w:val="0"/>
          <w:sz w:val="24"/>
          <w:szCs w:val="20"/>
          <w:lang w:val="et-EE"/>
          <w14:ligatures w14:val="none"/>
        </w:rPr>
        <w:t>Tallinna v</w:t>
      </w:r>
      <w:r w:rsidR="004135A5">
        <w:rPr>
          <w:rFonts w:ascii="Times New Roman" w:eastAsia="Times New Roman" w:hAnsi="Times New Roman" w:cs="Times New Roman"/>
          <w:kern w:val="0"/>
          <w:sz w:val="24"/>
          <w:szCs w:val="20"/>
          <w:lang w:val="et-EE"/>
          <w14:ligatures w14:val="none"/>
        </w:rPr>
        <w:t xml:space="preserve">analinna </w:t>
      </w:r>
      <w:r w:rsidR="004A1DBE">
        <w:rPr>
          <w:rFonts w:ascii="Times New Roman" w:eastAsia="Times New Roman" w:hAnsi="Times New Roman" w:cs="Times New Roman"/>
          <w:kern w:val="0"/>
          <w:sz w:val="24"/>
          <w:szCs w:val="20"/>
          <w:lang w:val="et-EE"/>
          <w14:ligatures w14:val="none"/>
        </w:rPr>
        <w:t xml:space="preserve">teede ja kõnniteede </w:t>
      </w:r>
      <w:r w:rsidR="00865FC0">
        <w:rPr>
          <w:rFonts w:ascii="Times New Roman" w:eastAsia="Times New Roman" w:hAnsi="Times New Roman" w:cs="Times New Roman"/>
          <w:kern w:val="0"/>
          <w:sz w:val="24"/>
          <w:szCs w:val="20"/>
          <w:lang w:val="et-EE"/>
          <w14:ligatures w14:val="none"/>
        </w:rPr>
        <w:t xml:space="preserve">sillutise olukord on </w:t>
      </w:r>
      <w:r w:rsidR="00DE3F85">
        <w:rPr>
          <w:rFonts w:ascii="Times New Roman" w:eastAsia="Times New Roman" w:hAnsi="Times New Roman" w:cs="Times New Roman"/>
          <w:kern w:val="0"/>
          <w:sz w:val="24"/>
          <w:szCs w:val="20"/>
          <w:lang w:val="et-EE"/>
          <w14:ligatures w14:val="none"/>
        </w:rPr>
        <w:t>halb ja arengustrateegias ei ole ette nähtud midagi olukorra parandamiseks.</w:t>
      </w:r>
    </w:p>
    <w:p w14:paraId="1BD75EF1" w14:textId="77777777" w:rsidR="004135A5" w:rsidRDefault="004135A5" w:rsidP="004F7A33">
      <w:pPr>
        <w:spacing w:after="120" w:line="240" w:lineRule="auto"/>
        <w:jc w:val="both"/>
        <w:rPr>
          <w:rFonts w:ascii="Times New Roman" w:eastAsia="Times New Roman" w:hAnsi="Times New Roman" w:cs="Times New Roman"/>
          <w:kern w:val="0"/>
          <w:sz w:val="24"/>
          <w:szCs w:val="20"/>
          <w:lang w:val="et-EE"/>
          <w14:ligatures w14:val="none"/>
        </w:rPr>
      </w:pPr>
    </w:p>
    <w:p w14:paraId="2F85A743" w14:textId="231481FD" w:rsidR="00B3264E" w:rsidRDefault="00766B7B" w:rsidP="00B3264E">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b/>
          <w:bCs/>
          <w:kern w:val="0"/>
          <w:sz w:val="24"/>
          <w:szCs w:val="20"/>
          <w:lang w:val="et-EE"/>
          <w14:ligatures w14:val="none"/>
        </w:rPr>
        <w:t>Mitte</w:t>
      </w:r>
      <w:r w:rsidR="00790406">
        <w:rPr>
          <w:rFonts w:ascii="Times New Roman" w:eastAsia="Times New Roman" w:hAnsi="Times New Roman" w:cs="Times New Roman"/>
          <w:b/>
          <w:bCs/>
          <w:kern w:val="0"/>
          <w:sz w:val="24"/>
          <w:szCs w:val="20"/>
          <w:lang w:val="et-EE"/>
          <w14:ligatures w14:val="none"/>
        </w:rPr>
        <w:t>sujuv liiklus</w:t>
      </w:r>
      <w:r w:rsidR="00B3264E">
        <w:rPr>
          <w:rFonts w:ascii="Times New Roman" w:eastAsia="Times New Roman" w:hAnsi="Times New Roman" w:cs="Times New Roman"/>
          <w:b/>
          <w:bCs/>
          <w:kern w:val="0"/>
          <w:sz w:val="24"/>
          <w:szCs w:val="20"/>
          <w:lang w:val="et-EE"/>
          <w14:ligatures w14:val="none"/>
        </w:rPr>
        <w:t>.</w:t>
      </w:r>
      <w:r w:rsidR="00B3264E" w:rsidRPr="001F386A">
        <w:rPr>
          <w:rFonts w:ascii="Times New Roman" w:eastAsia="Times New Roman" w:hAnsi="Times New Roman" w:cs="Times New Roman"/>
          <w:kern w:val="0"/>
          <w:sz w:val="24"/>
          <w:szCs w:val="20"/>
          <w:lang w:val="et-EE"/>
          <w14:ligatures w14:val="none"/>
        </w:rPr>
        <w:t xml:space="preserve"> </w:t>
      </w:r>
      <w:r w:rsidR="001F386A" w:rsidRPr="001F386A">
        <w:rPr>
          <w:rFonts w:ascii="Times New Roman" w:eastAsia="Times New Roman" w:hAnsi="Times New Roman" w:cs="Times New Roman"/>
          <w:kern w:val="0"/>
          <w:sz w:val="24"/>
          <w:szCs w:val="20"/>
          <w:lang w:val="et-EE"/>
          <w14:ligatures w14:val="none"/>
        </w:rPr>
        <w:t>Viimastel aastatel on Tallinna liikluskorraldus</w:t>
      </w:r>
      <w:r w:rsidR="001F386A">
        <w:rPr>
          <w:rFonts w:ascii="Times New Roman" w:eastAsia="Times New Roman" w:hAnsi="Times New Roman" w:cs="Times New Roman"/>
          <w:kern w:val="0"/>
          <w:sz w:val="24"/>
          <w:szCs w:val="20"/>
          <w:lang w:val="et-EE"/>
          <w14:ligatures w14:val="none"/>
        </w:rPr>
        <w:t xml:space="preserve"> oluliselt halvenenud. Selle on endaga kaasa toonud mitmed asjaolud, sh valgusfooride katkendlikud lained, tänavate ja ristmike kitsendamine ning liiklusradade eraldamine.</w:t>
      </w:r>
      <w:r w:rsidR="00E550DB">
        <w:rPr>
          <w:rFonts w:ascii="Times New Roman" w:eastAsia="Times New Roman" w:hAnsi="Times New Roman" w:cs="Times New Roman"/>
          <w:kern w:val="0"/>
          <w:sz w:val="24"/>
          <w:szCs w:val="20"/>
          <w:lang w:val="et-EE"/>
          <w14:ligatures w14:val="none"/>
        </w:rPr>
        <w:t xml:space="preserve"> </w:t>
      </w:r>
      <w:r w:rsidR="00B3264E" w:rsidRPr="001F386A">
        <w:rPr>
          <w:rFonts w:ascii="Times New Roman" w:eastAsia="Times New Roman" w:hAnsi="Times New Roman" w:cs="Times New Roman"/>
          <w:kern w:val="0"/>
          <w:sz w:val="24"/>
          <w:szCs w:val="20"/>
          <w:lang w:val="et-EE"/>
          <w14:ligatures w14:val="none"/>
        </w:rPr>
        <w:t>Abilinnapea</w:t>
      </w:r>
      <w:r w:rsidR="00B3264E">
        <w:rPr>
          <w:rFonts w:ascii="Times New Roman" w:eastAsia="Times New Roman" w:hAnsi="Times New Roman" w:cs="Times New Roman"/>
          <w:kern w:val="0"/>
          <w:sz w:val="24"/>
          <w:szCs w:val="20"/>
          <w:lang w:val="et-EE"/>
          <w14:ligatures w14:val="none"/>
        </w:rPr>
        <w:t xml:space="preserve"> </w:t>
      </w:r>
      <w:proofErr w:type="spellStart"/>
      <w:r w:rsidR="00B3264E">
        <w:rPr>
          <w:rFonts w:ascii="Times New Roman" w:eastAsia="Times New Roman" w:hAnsi="Times New Roman" w:cs="Times New Roman"/>
          <w:kern w:val="0"/>
          <w:sz w:val="24"/>
          <w:szCs w:val="20"/>
          <w:lang w:val="et-EE"/>
          <w14:ligatures w14:val="none"/>
        </w:rPr>
        <w:t>Svet</w:t>
      </w:r>
      <w:proofErr w:type="spellEnd"/>
      <w:r w:rsidR="00BC6776">
        <w:rPr>
          <w:rFonts w:ascii="Times New Roman" w:eastAsia="Times New Roman" w:hAnsi="Times New Roman" w:cs="Times New Roman"/>
          <w:kern w:val="0"/>
          <w:sz w:val="24"/>
          <w:szCs w:val="20"/>
          <w:lang w:val="et-EE"/>
          <w14:ligatures w14:val="none"/>
        </w:rPr>
        <w:t xml:space="preserve"> on intervjuudes vastavaid tegevusi põhjendanud</w:t>
      </w:r>
      <w:r w:rsidR="00B3264E">
        <w:rPr>
          <w:rFonts w:ascii="Times New Roman" w:eastAsia="Times New Roman" w:hAnsi="Times New Roman" w:cs="Times New Roman"/>
          <w:kern w:val="0"/>
          <w:sz w:val="24"/>
          <w:szCs w:val="20"/>
          <w:lang w:val="et-EE"/>
          <w14:ligatures w14:val="none"/>
        </w:rPr>
        <w:t xml:space="preserve"> liikluse rahustamise</w:t>
      </w:r>
      <w:r w:rsidR="000F2B05">
        <w:rPr>
          <w:rFonts w:ascii="Times New Roman" w:eastAsia="Times New Roman" w:hAnsi="Times New Roman" w:cs="Times New Roman"/>
          <w:kern w:val="0"/>
          <w:sz w:val="24"/>
          <w:szCs w:val="20"/>
          <w:lang w:val="et-EE"/>
          <w14:ligatures w14:val="none"/>
        </w:rPr>
        <w:t>n</w:t>
      </w:r>
      <w:r w:rsidR="00BC6776">
        <w:rPr>
          <w:rFonts w:ascii="Times New Roman" w:eastAsia="Times New Roman" w:hAnsi="Times New Roman" w:cs="Times New Roman"/>
          <w:kern w:val="0"/>
          <w:sz w:val="24"/>
          <w:szCs w:val="20"/>
          <w:lang w:val="et-EE"/>
          <w14:ligatures w14:val="none"/>
        </w:rPr>
        <w:t>a</w:t>
      </w:r>
      <w:r w:rsidR="00B3264E">
        <w:rPr>
          <w:rFonts w:ascii="Times New Roman" w:eastAsia="Times New Roman" w:hAnsi="Times New Roman" w:cs="Times New Roman"/>
          <w:kern w:val="0"/>
          <w:sz w:val="24"/>
          <w:szCs w:val="20"/>
          <w:lang w:val="et-EE"/>
          <w14:ligatures w14:val="none"/>
        </w:rPr>
        <w:t xml:space="preserve">. </w:t>
      </w:r>
      <w:r w:rsidR="000F2B05">
        <w:rPr>
          <w:rFonts w:ascii="Times New Roman" w:eastAsia="Times New Roman" w:hAnsi="Times New Roman" w:cs="Times New Roman"/>
          <w:kern w:val="0"/>
          <w:sz w:val="24"/>
          <w:szCs w:val="20"/>
          <w:lang w:val="et-EE"/>
          <w14:ligatures w14:val="none"/>
        </w:rPr>
        <w:t>Antud tegevuste tulemusena on aga l</w:t>
      </w:r>
      <w:r w:rsidR="00B3264E">
        <w:rPr>
          <w:rFonts w:ascii="Times New Roman" w:eastAsia="Times New Roman" w:hAnsi="Times New Roman" w:cs="Times New Roman"/>
          <w:kern w:val="0"/>
          <w:sz w:val="24"/>
          <w:szCs w:val="20"/>
          <w:lang w:val="et-EE"/>
          <w14:ligatures w14:val="none"/>
        </w:rPr>
        <w:t>iiklus</w:t>
      </w:r>
      <w:r w:rsidR="000F2B05">
        <w:rPr>
          <w:rFonts w:ascii="Times New Roman" w:eastAsia="Times New Roman" w:hAnsi="Times New Roman" w:cs="Times New Roman"/>
          <w:kern w:val="0"/>
          <w:sz w:val="24"/>
          <w:szCs w:val="20"/>
          <w:lang w:val="et-EE"/>
          <w14:ligatures w14:val="none"/>
        </w:rPr>
        <w:t>e olukord</w:t>
      </w:r>
      <w:r w:rsidR="00B3264E">
        <w:rPr>
          <w:rFonts w:ascii="Times New Roman" w:eastAsia="Times New Roman" w:hAnsi="Times New Roman" w:cs="Times New Roman"/>
          <w:kern w:val="0"/>
          <w:sz w:val="24"/>
          <w:szCs w:val="20"/>
          <w:lang w:val="et-EE"/>
          <w14:ligatures w14:val="none"/>
        </w:rPr>
        <w:t xml:space="preserve"> Tallinnas läinud kordades hullemaks</w:t>
      </w:r>
      <w:r w:rsidR="000F2B05">
        <w:rPr>
          <w:rFonts w:ascii="Times New Roman" w:eastAsia="Times New Roman" w:hAnsi="Times New Roman" w:cs="Times New Roman"/>
          <w:kern w:val="0"/>
          <w:sz w:val="24"/>
          <w:szCs w:val="20"/>
          <w:lang w:val="et-EE"/>
          <w14:ligatures w14:val="none"/>
        </w:rPr>
        <w:t>, mille tõttu ei saa e</w:t>
      </w:r>
      <w:r w:rsidR="00B3264E">
        <w:rPr>
          <w:rFonts w:ascii="Times New Roman" w:eastAsia="Times New Roman" w:hAnsi="Times New Roman" w:cs="Times New Roman"/>
          <w:kern w:val="0"/>
          <w:sz w:val="24"/>
          <w:szCs w:val="20"/>
          <w:lang w:val="et-EE"/>
          <w14:ligatures w14:val="none"/>
        </w:rPr>
        <w:t xml:space="preserve">nam rääkida </w:t>
      </w:r>
      <w:r w:rsidR="000F2B05">
        <w:rPr>
          <w:rFonts w:ascii="Times New Roman" w:eastAsia="Times New Roman" w:hAnsi="Times New Roman" w:cs="Times New Roman"/>
          <w:kern w:val="0"/>
          <w:sz w:val="24"/>
          <w:szCs w:val="20"/>
          <w:lang w:val="et-EE"/>
          <w14:ligatures w14:val="none"/>
        </w:rPr>
        <w:t>sujuvast liiklusest.</w:t>
      </w:r>
      <w:r w:rsidR="00B3264E">
        <w:rPr>
          <w:rFonts w:ascii="Times New Roman" w:eastAsia="Times New Roman" w:hAnsi="Times New Roman" w:cs="Times New Roman"/>
          <w:kern w:val="0"/>
          <w:sz w:val="24"/>
          <w:szCs w:val="20"/>
          <w:lang w:val="et-EE"/>
          <w14:ligatures w14:val="none"/>
        </w:rPr>
        <w:t xml:space="preserve"> </w:t>
      </w:r>
    </w:p>
    <w:p w14:paraId="535F64A8" w14:textId="77777777" w:rsidR="007F46B7" w:rsidRDefault="00B3264E" w:rsidP="00B3264E">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lastRenderedPageBreak/>
        <w:t xml:space="preserve">Tallinnasse on rajatud Euroopa standarditele mitte vastavaid ja kohati märgistamata (nt Nõmmel) </w:t>
      </w:r>
      <w:r w:rsidR="00E550DB">
        <w:rPr>
          <w:rFonts w:ascii="Times New Roman" w:eastAsia="Times New Roman" w:hAnsi="Times New Roman" w:cs="Times New Roman"/>
          <w:kern w:val="0"/>
          <w:sz w:val="24"/>
          <w:szCs w:val="20"/>
          <w:lang w:val="et-EE"/>
          <w14:ligatures w14:val="none"/>
        </w:rPr>
        <w:t xml:space="preserve">liikluskünniseid, nn </w:t>
      </w:r>
      <w:r>
        <w:rPr>
          <w:rFonts w:ascii="Times New Roman" w:eastAsia="Times New Roman" w:hAnsi="Times New Roman" w:cs="Times New Roman"/>
          <w:kern w:val="0"/>
          <w:sz w:val="24"/>
          <w:szCs w:val="20"/>
          <w:lang w:val="et-EE"/>
          <w14:ligatures w14:val="none"/>
        </w:rPr>
        <w:t>„lamavaid politseinik</w:t>
      </w:r>
      <w:r w:rsidR="00531B9C">
        <w:rPr>
          <w:rFonts w:ascii="Times New Roman" w:eastAsia="Times New Roman" w:hAnsi="Times New Roman" w:cs="Times New Roman"/>
          <w:kern w:val="0"/>
          <w:sz w:val="24"/>
          <w:szCs w:val="20"/>
          <w:lang w:val="et-EE"/>
          <w14:ligatures w14:val="none"/>
        </w:rPr>
        <w:t>k</w:t>
      </w:r>
      <w:r>
        <w:rPr>
          <w:rFonts w:ascii="Times New Roman" w:eastAsia="Times New Roman" w:hAnsi="Times New Roman" w:cs="Times New Roman"/>
          <w:kern w:val="0"/>
          <w:sz w:val="24"/>
          <w:szCs w:val="20"/>
          <w:lang w:val="et-EE"/>
          <w14:ligatures w14:val="none"/>
        </w:rPr>
        <w:t>e“</w:t>
      </w:r>
      <w:r w:rsidR="00E550DB">
        <w:rPr>
          <w:rFonts w:ascii="Times New Roman" w:eastAsia="Times New Roman" w:hAnsi="Times New Roman" w:cs="Times New Roman"/>
          <w:kern w:val="0"/>
          <w:sz w:val="24"/>
          <w:szCs w:val="20"/>
          <w:lang w:val="et-EE"/>
          <w14:ligatures w14:val="none"/>
        </w:rPr>
        <w:t>.</w:t>
      </w:r>
      <w:r>
        <w:rPr>
          <w:rFonts w:ascii="Times New Roman" w:eastAsia="Times New Roman" w:hAnsi="Times New Roman" w:cs="Times New Roman"/>
          <w:kern w:val="0"/>
          <w:sz w:val="24"/>
          <w:szCs w:val="20"/>
          <w:lang w:val="et-EE"/>
          <w14:ligatures w14:val="none"/>
        </w:rPr>
        <w:t xml:space="preserve"> </w:t>
      </w:r>
      <w:r w:rsidR="00E550DB">
        <w:rPr>
          <w:rFonts w:ascii="Times New Roman" w:eastAsia="Times New Roman" w:hAnsi="Times New Roman" w:cs="Times New Roman"/>
          <w:kern w:val="0"/>
          <w:sz w:val="24"/>
          <w:szCs w:val="20"/>
          <w:lang w:val="et-EE"/>
          <w14:ligatures w14:val="none"/>
        </w:rPr>
        <w:t xml:space="preserve">Abilinnapea </w:t>
      </w:r>
      <w:proofErr w:type="spellStart"/>
      <w:r w:rsidR="00E550DB">
        <w:rPr>
          <w:rFonts w:ascii="Times New Roman" w:eastAsia="Times New Roman" w:hAnsi="Times New Roman" w:cs="Times New Roman"/>
          <w:kern w:val="0"/>
          <w:sz w:val="24"/>
          <w:szCs w:val="20"/>
          <w:lang w:val="et-EE"/>
          <w14:ligatures w14:val="none"/>
        </w:rPr>
        <w:t>Sveti</w:t>
      </w:r>
      <w:proofErr w:type="spellEnd"/>
      <w:r w:rsidR="00E550DB">
        <w:rPr>
          <w:rFonts w:ascii="Times New Roman" w:eastAsia="Times New Roman" w:hAnsi="Times New Roman" w:cs="Times New Roman"/>
          <w:kern w:val="0"/>
          <w:sz w:val="24"/>
          <w:szCs w:val="20"/>
          <w:lang w:val="et-EE"/>
          <w14:ligatures w14:val="none"/>
        </w:rPr>
        <w:t xml:space="preserve"> sõnul ei ole Tallinnal raha nende Euroopa standarditega vastavusse viimiseks. </w:t>
      </w:r>
      <w:r w:rsidR="007F46B7">
        <w:rPr>
          <w:rFonts w:ascii="Times New Roman" w:eastAsia="Times New Roman" w:hAnsi="Times New Roman" w:cs="Times New Roman"/>
          <w:kern w:val="0"/>
          <w:sz w:val="24"/>
          <w:szCs w:val="20"/>
          <w:lang w:val="et-EE"/>
          <w14:ligatures w14:val="none"/>
        </w:rPr>
        <w:t xml:space="preserve">Seesugune ebastandardne liikluskünniste rajamine linnatänavatele jätkub (nt </w:t>
      </w:r>
      <w:proofErr w:type="spellStart"/>
      <w:r w:rsidR="007F46B7">
        <w:rPr>
          <w:rFonts w:ascii="Times New Roman" w:eastAsia="Times New Roman" w:hAnsi="Times New Roman" w:cs="Times New Roman"/>
          <w:kern w:val="0"/>
          <w:sz w:val="24"/>
          <w:szCs w:val="20"/>
          <w:lang w:val="et-EE"/>
          <w14:ligatures w14:val="none"/>
        </w:rPr>
        <w:t>Juurdeveo</w:t>
      </w:r>
      <w:proofErr w:type="spellEnd"/>
      <w:r w:rsidR="007F46B7">
        <w:rPr>
          <w:rFonts w:ascii="Times New Roman" w:eastAsia="Times New Roman" w:hAnsi="Times New Roman" w:cs="Times New Roman"/>
          <w:kern w:val="0"/>
          <w:sz w:val="24"/>
          <w:szCs w:val="20"/>
          <w:lang w:val="et-EE"/>
          <w14:ligatures w14:val="none"/>
        </w:rPr>
        <w:t xml:space="preserve"> tänav).</w:t>
      </w:r>
    </w:p>
    <w:p w14:paraId="71A1F0ED" w14:textId="4373F382" w:rsidR="00D30ED5" w:rsidRPr="007F46B7" w:rsidRDefault="004C2770" w:rsidP="004F7A33">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Samuti keeldub abilinnapea</w:t>
      </w:r>
      <w:r w:rsidR="00EE63AE">
        <w:rPr>
          <w:rFonts w:ascii="Times New Roman" w:eastAsia="Times New Roman" w:hAnsi="Times New Roman" w:cs="Times New Roman"/>
          <w:kern w:val="0"/>
          <w:sz w:val="24"/>
          <w:szCs w:val="20"/>
          <w:lang w:val="et-EE"/>
          <w14:ligatures w14:val="none"/>
        </w:rPr>
        <w:t xml:space="preserve"> märgistamata</w:t>
      </w:r>
      <w:r>
        <w:rPr>
          <w:rFonts w:ascii="Times New Roman" w:eastAsia="Times New Roman" w:hAnsi="Times New Roman" w:cs="Times New Roman"/>
          <w:kern w:val="0"/>
          <w:sz w:val="24"/>
          <w:szCs w:val="20"/>
          <w:lang w:val="et-EE"/>
          <w14:ligatures w14:val="none"/>
        </w:rPr>
        <w:t xml:space="preserve"> </w:t>
      </w:r>
      <w:r w:rsidR="00EE63AE">
        <w:rPr>
          <w:rFonts w:ascii="Times New Roman" w:eastAsia="Times New Roman" w:hAnsi="Times New Roman" w:cs="Times New Roman"/>
          <w:kern w:val="0"/>
          <w:sz w:val="24"/>
          <w:szCs w:val="20"/>
          <w:lang w:val="et-EE"/>
          <w14:ligatures w14:val="none"/>
        </w:rPr>
        <w:t>liikluskünniseid</w:t>
      </w:r>
      <w:r>
        <w:rPr>
          <w:rFonts w:ascii="Times New Roman" w:eastAsia="Times New Roman" w:hAnsi="Times New Roman" w:cs="Times New Roman"/>
          <w:kern w:val="0"/>
          <w:sz w:val="24"/>
          <w:szCs w:val="20"/>
          <w:lang w:val="et-EE"/>
          <w14:ligatures w14:val="none"/>
        </w:rPr>
        <w:t xml:space="preserve"> märgistamas</w:t>
      </w:r>
      <w:r w:rsidR="000C4E6B">
        <w:rPr>
          <w:rFonts w:ascii="Times New Roman" w:eastAsia="Times New Roman" w:hAnsi="Times New Roman" w:cs="Times New Roman"/>
          <w:kern w:val="0"/>
          <w:sz w:val="24"/>
          <w:szCs w:val="20"/>
          <w:lang w:val="et-EE"/>
          <w14:ligatures w14:val="none"/>
        </w:rPr>
        <w:t>t</w:t>
      </w:r>
      <w:r>
        <w:rPr>
          <w:rFonts w:ascii="Times New Roman" w:eastAsia="Times New Roman" w:hAnsi="Times New Roman" w:cs="Times New Roman"/>
          <w:kern w:val="0"/>
          <w:sz w:val="24"/>
          <w:szCs w:val="20"/>
          <w:lang w:val="et-EE"/>
          <w14:ligatures w14:val="none"/>
        </w:rPr>
        <w:t>, kuigi talvisel ajal lumekattega on need ka päevavalguses liiklejale märkamatud.</w:t>
      </w:r>
      <w:r w:rsidR="007F46B7">
        <w:rPr>
          <w:rFonts w:ascii="Times New Roman" w:eastAsia="Times New Roman" w:hAnsi="Times New Roman" w:cs="Times New Roman"/>
          <w:kern w:val="0"/>
          <w:sz w:val="24"/>
          <w:szCs w:val="20"/>
          <w:lang w:val="et-EE"/>
          <w14:ligatures w14:val="none"/>
        </w:rPr>
        <w:t xml:space="preserve"> </w:t>
      </w:r>
      <w:r>
        <w:rPr>
          <w:rFonts w:ascii="Times New Roman" w:eastAsia="Times New Roman" w:hAnsi="Times New Roman" w:cs="Times New Roman"/>
          <w:kern w:val="0"/>
          <w:sz w:val="24"/>
          <w:szCs w:val="20"/>
          <w:lang w:val="et-EE"/>
          <w14:ligatures w14:val="none"/>
        </w:rPr>
        <w:t xml:space="preserve">Abilinnapea </w:t>
      </w:r>
      <w:proofErr w:type="spellStart"/>
      <w:r>
        <w:rPr>
          <w:rFonts w:ascii="Times New Roman" w:eastAsia="Times New Roman" w:hAnsi="Times New Roman" w:cs="Times New Roman"/>
          <w:kern w:val="0"/>
          <w:sz w:val="24"/>
          <w:szCs w:val="20"/>
          <w:lang w:val="et-EE"/>
          <w14:ligatures w14:val="none"/>
        </w:rPr>
        <w:t>Sveti</w:t>
      </w:r>
      <w:proofErr w:type="spellEnd"/>
      <w:r>
        <w:rPr>
          <w:rFonts w:ascii="Times New Roman" w:eastAsia="Times New Roman" w:hAnsi="Times New Roman" w:cs="Times New Roman"/>
          <w:kern w:val="0"/>
          <w:sz w:val="24"/>
          <w:szCs w:val="20"/>
          <w:lang w:val="et-EE"/>
          <w14:ligatures w14:val="none"/>
        </w:rPr>
        <w:t xml:space="preserve"> põhjendus, et 30 km/h alal võib neist sellel kiirusel üle sõita ja märgistust ei olegi vaja, ei </w:t>
      </w:r>
      <w:proofErr w:type="spellStart"/>
      <w:r>
        <w:rPr>
          <w:rFonts w:ascii="Times New Roman" w:eastAsia="Times New Roman" w:hAnsi="Times New Roman" w:cs="Times New Roman"/>
          <w:kern w:val="0"/>
          <w:sz w:val="24"/>
          <w:szCs w:val="20"/>
          <w:lang w:val="et-EE"/>
          <w14:ligatures w14:val="none"/>
        </w:rPr>
        <w:t>päde</w:t>
      </w:r>
      <w:proofErr w:type="spellEnd"/>
      <w:r>
        <w:rPr>
          <w:rFonts w:ascii="Times New Roman" w:eastAsia="Times New Roman" w:hAnsi="Times New Roman" w:cs="Times New Roman"/>
          <w:kern w:val="0"/>
          <w:sz w:val="24"/>
          <w:szCs w:val="20"/>
          <w:lang w:val="et-EE"/>
          <w14:ligatures w14:val="none"/>
        </w:rPr>
        <w:t xml:space="preserve">, sest esiteks on need </w:t>
      </w:r>
      <w:r w:rsidR="007F46B7">
        <w:rPr>
          <w:rFonts w:ascii="Times New Roman" w:eastAsia="Times New Roman" w:hAnsi="Times New Roman" w:cs="Times New Roman"/>
          <w:kern w:val="0"/>
          <w:sz w:val="24"/>
          <w:szCs w:val="20"/>
          <w:lang w:val="et-EE"/>
          <w14:ligatures w14:val="none"/>
        </w:rPr>
        <w:t>liikluskünnised</w:t>
      </w:r>
      <w:r>
        <w:rPr>
          <w:rFonts w:ascii="Times New Roman" w:eastAsia="Times New Roman" w:hAnsi="Times New Roman" w:cs="Times New Roman"/>
          <w:kern w:val="0"/>
          <w:sz w:val="24"/>
          <w:szCs w:val="20"/>
          <w:lang w:val="et-EE"/>
          <w14:ligatures w14:val="none"/>
        </w:rPr>
        <w:t xml:space="preserve"> enamasti Euroopa standarditele mittevastava tõusukaldega ja 30 km/h kiirusega lõhuvad need liiklusvahendit. Teiseks tunnistab abilinnapea </w:t>
      </w:r>
      <w:proofErr w:type="spellStart"/>
      <w:r>
        <w:rPr>
          <w:rFonts w:ascii="Times New Roman" w:eastAsia="Times New Roman" w:hAnsi="Times New Roman" w:cs="Times New Roman"/>
          <w:kern w:val="0"/>
          <w:sz w:val="24"/>
          <w:szCs w:val="20"/>
          <w:lang w:val="et-EE"/>
          <w14:ligatures w14:val="none"/>
        </w:rPr>
        <w:t>Svet</w:t>
      </w:r>
      <w:proofErr w:type="spellEnd"/>
      <w:r>
        <w:rPr>
          <w:rFonts w:ascii="Times New Roman" w:eastAsia="Times New Roman" w:hAnsi="Times New Roman" w:cs="Times New Roman"/>
          <w:kern w:val="0"/>
          <w:sz w:val="24"/>
          <w:szCs w:val="20"/>
          <w:lang w:val="et-EE"/>
          <w14:ligatures w14:val="none"/>
        </w:rPr>
        <w:t xml:space="preserve"> selle väitega, et on maksnud maksumaksja raja ning lasknud ehitada hulga ebavajalikke teetõkiseid, sest kui 30 km/h piirkiirusega teelõigul ei pea tõkise ületamiseks sõiduki piirkiirust alandama, ei ole sellel tõkisel ka mõtet, sest see ei täida liiklust rahustavat funktsiooni. Kui aga 30 km/h alal peab </w:t>
      </w:r>
      <w:r w:rsidR="007F46B7">
        <w:rPr>
          <w:rFonts w:ascii="Times New Roman" w:eastAsia="Times New Roman" w:hAnsi="Times New Roman" w:cs="Times New Roman"/>
          <w:kern w:val="0"/>
          <w:sz w:val="24"/>
          <w:szCs w:val="20"/>
          <w:lang w:val="et-EE"/>
          <w14:ligatures w14:val="none"/>
        </w:rPr>
        <w:t>liikluskünnise</w:t>
      </w:r>
      <w:r>
        <w:rPr>
          <w:rFonts w:ascii="Times New Roman" w:eastAsia="Times New Roman" w:hAnsi="Times New Roman" w:cs="Times New Roman"/>
          <w:kern w:val="0"/>
          <w:sz w:val="24"/>
          <w:szCs w:val="20"/>
          <w:lang w:val="et-EE"/>
          <w14:ligatures w14:val="none"/>
        </w:rPr>
        <w:t xml:space="preserve"> ületamiseks siiski kiirust alandama</w:t>
      </w:r>
      <w:r w:rsidR="006D1B66">
        <w:rPr>
          <w:rFonts w:ascii="Times New Roman" w:eastAsia="Times New Roman" w:hAnsi="Times New Roman" w:cs="Times New Roman"/>
          <w:kern w:val="0"/>
          <w:sz w:val="24"/>
          <w:szCs w:val="20"/>
          <w:lang w:val="et-EE"/>
          <w14:ligatures w14:val="none"/>
        </w:rPr>
        <w:t xml:space="preserve"> ja see ongi eesmärk</w:t>
      </w:r>
      <w:r>
        <w:rPr>
          <w:rFonts w:ascii="Times New Roman" w:eastAsia="Times New Roman" w:hAnsi="Times New Roman" w:cs="Times New Roman"/>
          <w:kern w:val="0"/>
          <w:sz w:val="24"/>
          <w:szCs w:val="20"/>
          <w:lang w:val="et-EE"/>
          <w14:ligatures w14:val="none"/>
        </w:rPr>
        <w:t xml:space="preserve">, on vaja </w:t>
      </w:r>
      <w:r w:rsidR="007F46B7">
        <w:rPr>
          <w:rFonts w:ascii="Times New Roman" w:eastAsia="Times New Roman" w:hAnsi="Times New Roman" w:cs="Times New Roman"/>
          <w:kern w:val="0"/>
          <w:sz w:val="24"/>
          <w:szCs w:val="20"/>
          <w:lang w:val="et-EE"/>
          <w14:ligatures w14:val="none"/>
        </w:rPr>
        <w:t>liikluskünnis</w:t>
      </w:r>
      <w:r>
        <w:rPr>
          <w:rFonts w:ascii="Times New Roman" w:eastAsia="Times New Roman" w:hAnsi="Times New Roman" w:cs="Times New Roman"/>
          <w:kern w:val="0"/>
          <w:sz w:val="24"/>
          <w:szCs w:val="20"/>
          <w:lang w:val="et-EE"/>
          <w14:ligatures w14:val="none"/>
        </w:rPr>
        <w:t xml:space="preserve"> märgistada, et liiklusvahendi juht suudaks õigel ajal õiged otsused vastu võtta.</w:t>
      </w:r>
    </w:p>
    <w:p w14:paraId="610AA0D0" w14:textId="31C2D584" w:rsidR="0074798B" w:rsidRDefault="00D30ED5" w:rsidP="0074798B">
      <w:pPr>
        <w:pStyle w:val="NormalWeb"/>
        <w:jc w:val="both"/>
        <w:rPr>
          <w:rStyle w:val="Strong"/>
          <w:b w:val="0"/>
          <w:bCs w:val="0"/>
        </w:rPr>
      </w:pPr>
      <w:r>
        <w:rPr>
          <w:b/>
          <w:bCs/>
          <w:szCs w:val="20"/>
        </w:rPr>
        <w:t xml:space="preserve">Bussiliinid Tallinnas. </w:t>
      </w:r>
      <w:r w:rsidR="00271448">
        <w:rPr>
          <w:szCs w:val="20"/>
        </w:rPr>
        <w:t xml:space="preserve">Abilinnapea </w:t>
      </w:r>
      <w:proofErr w:type="spellStart"/>
      <w:r w:rsidR="00271448">
        <w:rPr>
          <w:szCs w:val="20"/>
        </w:rPr>
        <w:t>Sveti</w:t>
      </w:r>
      <w:proofErr w:type="spellEnd"/>
      <w:r w:rsidR="00271448">
        <w:rPr>
          <w:szCs w:val="20"/>
        </w:rPr>
        <w:t xml:space="preserve"> </w:t>
      </w:r>
      <w:r w:rsidR="0074798B">
        <w:rPr>
          <w:szCs w:val="20"/>
        </w:rPr>
        <w:t xml:space="preserve">juhtimisel on alates 2023. a augustist muutunud buss nr 8 marsruut, </w:t>
      </w:r>
      <w:r w:rsidR="00E025BB">
        <w:rPr>
          <w:szCs w:val="20"/>
        </w:rPr>
        <w:t>olenemata kohaliku kogukonna tugevast vastuseisust</w:t>
      </w:r>
      <w:r w:rsidR="0074798B">
        <w:rPr>
          <w:szCs w:val="20"/>
        </w:rPr>
        <w:t xml:space="preserve">. </w:t>
      </w:r>
      <w:r w:rsidR="004D6304">
        <w:rPr>
          <w:szCs w:val="20"/>
        </w:rPr>
        <w:t>B</w:t>
      </w:r>
      <w:r w:rsidR="0074798B">
        <w:t xml:space="preserve">ussiliin nr 8 on </w:t>
      </w:r>
      <w:r w:rsidR="00AC5864">
        <w:t>senini</w:t>
      </w:r>
      <w:r w:rsidR="0074798B">
        <w:t xml:space="preserve"> sõitnud Mähe</w:t>
      </w:r>
      <w:r w:rsidR="00AC5864">
        <w:t xml:space="preserve"> asumist</w:t>
      </w:r>
      <w:r w:rsidR="0074798B">
        <w:t xml:space="preserve"> </w:t>
      </w:r>
      <w:r w:rsidR="00AC5864">
        <w:t>Hobujaama</w:t>
      </w:r>
      <w:r w:rsidR="0074798B">
        <w:t xml:space="preserve">. Pärast </w:t>
      </w:r>
      <w:r w:rsidR="00AC5864">
        <w:t xml:space="preserve">marsruudi </w:t>
      </w:r>
      <w:r w:rsidR="0074798B">
        <w:t xml:space="preserve">muudatust peab suure rahvaarvuga Mähe kogukond (üle 7000 inimese) Kesklinna jõudmiseks tegema ümberistumise, mis on eriti keeruline kesklinna koolides käivatele lastele, eakatele ja liikumisraskustega inimestele. </w:t>
      </w:r>
      <w:r w:rsidR="00543537">
        <w:t xml:space="preserve">Tallinna linnajuhid on väljendanud seisukohta, et Mähe elanikud teeksid ümberistumise Pirita teel. See ei ole kodanikusõbralik, sest Pirita teel mere ääres on tihti keerulised ilmastikutingimused. Niisamuti on tipptundidel raskendatud ümberistumine, kuna valdav osa teed läbivatest bussidest on selleks hetkeks juba </w:t>
      </w:r>
      <w:proofErr w:type="spellStart"/>
      <w:r w:rsidR="00543537">
        <w:t>ülerahvastatud</w:t>
      </w:r>
      <w:proofErr w:type="spellEnd"/>
      <w:r w:rsidR="00543537">
        <w:t>.</w:t>
      </w:r>
      <w:r w:rsidR="001F42DC">
        <w:t xml:space="preserve"> </w:t>
      </w:r>
      <w:r w:rsidR="0074798B">
        <w:t xml:space="preserve">Sama raske on liikuma hakata suunal Kesklinnast </w:t>
      </w:r>
      <w:proofErr w:type="spellStart"/>
      <w:r w:rsidR="0074798B">
        <w:t>Äigrumäele</w:t>
      </w:r>
      <w:proofErr w:type="spellEnd"/>
      <w:r w:rsidR="0074798B">
        <w:t xml:space="preserve">. </w:t>
      </w:r>
      <w:r w:rsidR="0074798B" w:rsidRPr="00635231">
        <w:rPr>
          <w:rStyle w:val="Strong"/>
          <w:b w:val="0"/>
          <w:bCs w:val="0"/>
        </w:rPr>
        <w:t>Muudatus on tehtud ette teatamata ja kohalikku elanikkonda aruteludesse kaasamata</w:t>
      </w:r>
      <w:r w:rsidR="001F42DC">
        <w:rPr>
          <w:rStyle w:val="Strong"/>
          <w:b w:val="0"/>
          <w:bCs w:val="0"/>
        </w:rPr>
        <w:t>. Selline valitsemispraktika on vastuolus kaasamise tavadega</w:t>
      </w:r>
      <w:r w:rsidR="0074798B">
        <w:rPr>
          <w:rStyle w:val="Strong"/>
          <w:b w:val="0"/>
          <w:bCs w:val="0"/>
        </w:rPr>
        <w:t xml:space="preserve">. Rahvaalgatus.ee keskkonnas on nr 8 bussiliini muudatuse vastu </w:t>
      </w:r>
      <w:r w:rsidR="001F42DC">
        <w:rPr>
          <w:rStyle w:val="Strong"/>
          <w:b w:val="0"/>
          <w:bCs w:val="0"/>
        </w:rPr>
        <w:t>22</w:t>
      </w:r>
      <w:r w:rsidR="0074798B">
        <w:rPr>
          <w:rStyle w:val="Strong"/>
          <w:b w:val="0"/>
          <w:bCs w:val="0"/>
        </w:rPr>
        <w:t xml:space="preserve">. augusti seisuga </w:t>
      </w:r>
      <w:r w:rsidR="001F42DC">
        <w:rPr>
          <w:rStyle w:val="Strong"/>
          <w:b w:val="0"/>
          <w:bCs w:val="0"/>
        </w:rPr>
        <w:t>kogutud 4529</w:t>
      </w:r>
      <w:r w:rsidR="0074798B">
        <w:rPr>
          <w:rStyle w:val="Strong"/>
          <w:b w:val="0"/>
          <w:bCs w:val="0"/>
        </w:rPr>
        <w:t xml:space="preserve"> allkirja.</w:t>
      </w:r>
    </w:p>
    <w:p w14:paraId="0CD2D405" w14:textId="053EF4F0" w:rsidR="00D30ED5" w:rsidRDefault="0074798B" w:rsidP="00635231">
      <w:pPr>
        <w:pStyle w:val="NormalWeb"/>
        <w:jc w:val="both"/>
        <w:rPr>
          <w:rStyle w:val="Strong"/>
          <w:b w:val="0"/>
          <w:bCs w:val="0"/>
        </w:rPr>
      </w:pPr>
      <w:r>
        <w:rPr>
          <w:rStyle w:val="Strong"/>
          <w:b w:val="0"/>
          <w:bCs w:val="0"/>
        </w:rPr>
        <w:t xml:space="preserve">Samuti taheti abilinnapea </w:t>
      </w:r>
      <w:proofErr w:type="spellStart"/>
      <w:r>
        <w:rPr>
          <w:rStyle w:val="Strong"/>
          <w:b w:val="0"/>
          <w:bCs w:val="0"/>
        </w:rPr>
        <w:t>Sveti</w:t>
      </w:r>
      <w:proofErr w:type="spellEnd"/>
      <w:r>
        <w:rPr>
          <w:rStyle w:val="Strong"/>
          <w:b w:val="0"/>
          <w:bCs w:val="0"/>
        </w:rPr>
        <w:t xml:space="preserve"> eestvedamisel, taaskord ilma eelneva kaasamise ja diskussioonita, muuta buss nr 5 marsruuti, mille käigus oleks </w:t>
      </w:r>
      <w:r w:rsidR="000D0A1E">
        <w:rPr>
          <w:rStyle w:val="Strong"/>
          <w:b w:val="0"/>
          <w:bCs w:val="0"/>
        </w:rPr>
        <w:t xml:space="preserve">tervel </w:t>
      </w:r>
      <w:proofErr w:type="spellStart"/>
      <w:r w:rsidR="000D0A1E">
        <w:rPr>
          <w:rStyle w:val="Strong"/>
          <w:b w:val="0"/>
          <w:bCs w:val="0"/>
        </w:rPr>
        <w:t>Pirita-Kose</w:t>
      </w:r>
      <w:proofErr w:type="spellEnd"/>
      <w:r w:rsidR="000D0A1E">
        <w:rPr>
          <w:rStyle w:val="Strong"/>
          <w:b w:val="0"/>
          <w:bCs w:val="0"/>
        </w:rPr>
        <w:t xml:space="preserve"> asumil</w:t>
      </w:r>
      <w:r>
        <w:rPr>
          <w:rStyle w:val="Strong"/>
          <w:b w:val="0"/>
          <w:bCs w:val="0"/>
        </w:rPr>
        <w:t xml:space="preserve"> kadunud otseühendus kesklinnaga. </w:t>
      </w:r>
      <w:r w:rsidR="00CC16E4">
        <w:rPr>
          <w:rStyle w:val="Strong"/>
          <w:b w:val="0"/>
          <w:bCs w:val="0"/>
        </w:rPr>
        <w:t xml:space="preserve">Liini nr 5 muudatustest siiski loobuti, kuna muudatustest oleks mõjutatud olnud erivajadustega laste kool. </w:t>
      </w:r>
      <w:r w:rsidR="00A77FDF">
        <w:rPr>
          <w:rStyle w:val="Strong"/>
          <w:b w:val="0"/>
          <w:bCs w:val="0"/>
        </w:rPr>
        <w:t>T</w:t>
      </w:r>
      <w:r w:rsidR="00CC16E4">
        <w:rPr>
          <w:rStyle w:val="Strong"/>
          <w:b w:val="0"/>
          <w:bCs w:val="0"/>
        </w:rPr>
        <w:t xml:space="preserve">ekib küsimus, kas abilinnapea </w:t>
      </w:r>
      <w:proofErr w:type="spellStart"/>
      <w:r w:rsidR="00CC16E4">
        <w:rPr>
          <w:rStyle w:val="Strong"/>
          <w:b w:val="0"/>
          <w:bCs w:val="0"/>
        </w:rPr>
        <w:t>Svet</w:t>
      </w:r>
      <w:proofErr w:type="spellEnd"/>
      <w:r w:rsidR="00CC16E4">
        <w:rPr>
          <w:rStyle w:val="Strong"/>
          <w:b w:val="0"/>
          <w:bCs w:val="0"/>
        </w:rPr>
        <w:t xml:space="preserve"> ei teadnud muudatuste piirkonda jäävast erivajadustega laste koolist</w:t>
      </w:r>
      <w:r w:rsidR="00A77FDF">
        <w:rPr>
          <w:rStyle w:val="Strong"/>
          <w:b w:val="0"/>
          <w:bCs w:val="0"/>
        </w:rPr>
        <w:t>.</w:t>
      </w:r>
      <w:r w:rsidR="00CC16E4">
        <w:rPr>
          <w:rStyle w:val="Strong"/>
          <w:b w:val="0"/>
          <w:bCs w:val="0"/>
        </w:rPr>
        <w:t xml:space="preserve"> Kuidas üldse on võimalik, et selline liinimuudatus sai kaalumisele tulla ning esialgu otsustati ka vastu võtta, kui mõjutatud piirkonnas asub erivajadustega laste kool?</w:t>
      </w:r>
    </w:p>
    <w:p w14:paraId="5B475315" w14:textId="101B5309" w:rsidR="00F70EF5" w:rsidRDefault="00F70EF5" w:rsidP="00635231">
      <w:pPr>
        <w:pStyle w:val="NormalWeb"/>
        <w:jc w:val="both"/>
        <w:rPr>
          <w:rStyle w:val="Strong"/>
          <w:b w:val="0"/>
          <w:bCs w:val="0"/>
        </w:rPr>
      </w:pPr>
      <w:r>
        <w:rPr>
          <w:rStyle w:val="Strong"/>
          <w:b w:val="0"/>
          <w:bCs w:val="0"/>
        </w:rPr>
        <w:t xml:space="preserve">Me ei pea õigeks, et linnavõim on asunud lõhkuma hästitoimivaid ühistranspordiliine, mis on aastakümnetega ennast tõestanud ning saanud mugavaks ja harjumuspäraseks ühenduseks Kesklinnaga. </w:t>
      </w:r>
      <w:r w:rsidR="00334A47">
        <w:rPr>
          <w:rStyle w:val="Strong"/>
          <w:b w:val="0"/>
          <w:bCs w:val="0"/>
        </w:rPr>
        <w:t>Linn ei vaja ühistranspordisüsteemi, mis lähtub üksnes täituvuse statistikast, vaid terviklikku ja tervet linna katvat ühistranspordivõrku.</w:t>
      </w:r>
    </w:p>
    <w:p w14:paraId="034D4176" w14:textId="47DD1D4E" w:rsidR="00A00861" w:rsidRPr="00CC16E4" w:rsidRDefault="00A00861" w:rsidP="00635231">
      <w:pPr>
        <w:pStyle w:val="NormalWeb"/>
        <w:jc w:val="both"/>
      </w:pPr>
      <w:r>
        <w:rPr>
          <w:rStyle w:val="Strong"/>
          <w:b w:val="0"/>
          <w:bCs w:val="0"/>
        </w:rPr>
        <w:t>Me taunime valitsemispraktikat, kus ühistranspordiliine puudutavad muudatused viikase läbi südasuvel kahe nädalase etteteatamisega ja ilma elanikkonda kaasamata.</w:t>
      </w:r>
    </w:p>
    <w:p w14:paraId="3F0374C7" w14:textId="63E063E7" w:rsidR="004135A5" w:rsidRDefault="004135A5" w:rsidP="004135A5">
      <w:pPr>
        <w:spacing w:after="120" w:line="240" w:lineRule="auto"/>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b/>
          <w:bCs/>
          <w:kern w:val="0"/>
          <w:sz w:val="24"/>
          <w:szCs w:val="20"/>
          <w:lang w:val="et-EE"/>
          <w14:ligatures w14:val="none"/>
        </w:rPr>
        <w:t>Roheline pealinn Tallinn.</w:t>
      </w:r>
      <w:r>
        <w:rPr>
          <w:rFonts w:ascii="Times New Roman" w:eastAsia="Times New Roman" w:hAnsi="Times New Roman" w:cs="Times New Roman"/>
          <w:kern w:val="0"/>
          <w:sz w:val="24"/>
          <w:szCs w:val="20"/>
          <w:lang w:val="et-EE"/>
          <w14:ligatures w14:val="none"/>
        </w:rPr>
        <w:t xml:space="preserve"> Tallinn </w:t>
      </w:r>
      <w:r w:rsidR="00766B7B">
        <w:rPr>
          <w:rFonts w:ascii="Times New Roman" w:eastAsia="Times New Roman" w:hAnsi="Times New Roman" w:cs="Times New Roman"/>
          <w:kern w:val="0"/>
          <w:sz w:val="24"/>
          <w:szCs w:val="20"/>
          <w:lang w:val="et-EE"/>
          <w14:ligatures w14:val="none"/>
        </w:rPr>
        <w:t>on alates 2018. aastast taotlenud</w:t>
      </w:r>
      <w:r>
        <w:rPr>
          <w:rFonts w:ascii="Times New Roman" w:eastAsia="Times New Roman" w:hAnsi="Times New Roman" w:cs="Times New Roman"/>
          <w:kern w:val="0"/>
          <w:sz w:val="24"/>
          <w:szCs w:val="20"/>
          <w:lang w:val="et-EE"/>
          <w14:ligatures w14:val="none"/>
        </w:rPr>
        <w:t xml:space="preserve"> Euroopa Rohelise pealinna tiitlit, mis</w:t>
      </w:r>
      <w:r w:rsidR="00387854">
        <w:rPr>
          <w:rFonts w:ascii="Times New Roman" w:eastAsia="Times New Roman" w:hAnsi="Times New Roman" w:cs="Times New Roman"/>
          <w:kern w:val="0"/>
          <w:sz w:val="24"/>
          <w:szCs w:val="20"/>
          <w:lang w:val="et-EE"/>
          <w14:ligatures w14:val="none"/>
        </w:rPr>
        <w:t xml:space="preserve"> </w:t>
      </w:r>
      <w:r>
        <w:rPr>
          <w:rFonts w:ascii="Times New Roman" w:eastAsia="Times New Roman" w:hAnsi="Times New Roman" w:cs="Times New Roman"/>
          <w:kern w:val="0"/>
          <w:sz w:val="24"/>
          <w:szCs w:val="20"/>
          <w:lang w:val="et-EE"/>
          <w14:ligatures w14:val="none"/>
        </w:rPr>
        <w:t xml:space="preserve">lõpuks 2023. aastaks ka saadi. </w:t>
      </w:r>
      <w:r w:rsidR="00CA127D">
        <w:rPr>
          <w:rFonts w:ascii="Times New Roman" w:eastAsia="Times New Roman" w:hAnsi="Times New Roman" w:cs="Times New Roman"/>
          <w:kern w:val="0"/>
          <w:sz w:val="24"/>
          <w:szCs w:val="20"/>
          <w:lang w:val="et-EE"/>
          <w14:ligatures w14:val="none"/>
        </w:rPr>
        <w:t>Tiitli taotlemisele ja projekti läbiviimiseks</w:t>
      </w:r>
      <w:r>
        <w:rPr>
          <w:rFonts w:ascii="Times New Roman" w:eastAsia="Times New Roman" w:hAnsi="Times New Roman" w:cs="Times New Roman"/>
          <w:kern w:val="0"/>
          <w:sz w:val="24"/>
          <w:szCs w:val="20"/>
          <w:lang w:val="et-EE"/>
          <w14:ligatures w14:val="none"/>
        </w:rPr>
        <w:t xml:space="preserve"> </w:t>
      </w:r>
      <w:r w:rsidR="00CA127D">
        <w:rPr>
          <w:rFonts w:ascii="Times New Roman" w:eastAsia="Times New Roman" w:hAnsi="Times New Roman" w:cs="Times New Roman"/>
          <w:kern w:val="0"/>
          <w:sz w:val="24"/>
          <w:szCs w:val="20"/>
          <w:lang w:val="et-EE"/>
          <w14:ligatures w14:val="none"/>
        </w:rPr>
        <w:t xml:space="preserve">on kulunud </w:t>
      </w:r>
      <w:r w:rsidR="00CA127D">
        <w:rPr>
          <w:rFonts w:ascii="Times New Roman" w:eastAsia="Times New Roman" w:hAnsi="Times New Roman" w:cs="Times New Roman"/>
          <w:kern w:val="0"/>
          <w:sz w:val="24"/>
          <w:szCs w:val="20"/>
          <w:lang w:val="et-EE"/>
          <w14:ligatures w14:val="none"/>
        </w:rPr>
        <w:lastRenderedPageBreak/>
        <w:t>kümneid miljoneid eurosid</w:t>
      </w:r>
      <w:r w:rsidR="009E7BCA">
        <w:rPr>
          <w:rFonts w:ascii="Times New Roman" w:eastAsia="Times New Roman" w:hAnsi="Times New Roman" w:cs="Times New Roman"/>
          <w:kern w:val="0"/>
          <w:sz w:val="24"/>
          <w:szCs w:val="20"/>
          <w:lang w:val="et-EE"/>
          <w14:ligatures w14:val="none"/>
        </w:rPr>
        <w:t>, ainuüksi sisuturunduskampaaniasse paigutati 400 000 eurot</w:t>
      </w:r>
      <w:r w:rsidR="00CA127D">
        <w:rPr>
          <w:rFonts w:ascii="Times New Roman" w:eastAsia="Times New Roman" w:hAnsi="Times New Roman" w:cs="Times New Roman"/>
          <w:kern w:val="0"/>
          <w:sz w:val="24"/>
          <w:szCs w:val="20"/>
          <w:lang w:val="et-EE"/>
          <w14:ligatures w14:val="none"/>
        </w:rPr>
        <w:t xml:space="preserve">. </w:t>
      </w:r>
      <w:r w:rsidR="00252C96">
        <w:rPr>
          <w:rFonts w:ascii="Times New Roman" w:eastAsia="Times New Roman" w:hAnsi="Times New Roman" w:cs="Times New Roman"/>
          <w:kern w:val="0"/>
          <w:sz w:val="24"/>
          <w:szCs w:val="20"/>
          <w:lang w:val="et-EE"/>
          <w14:ligatures w14:val="none"/>
        </w:rPr>
        <w:t>Projekt ei ole endaga kaasa toonud arvestatavat tulemit linnaelanikele</w:t>
      </w:r>
      <w:r w:rsidR="00D31558">
        <w:rPr>
          <w:rFonts w:ascii="Times New Roman" w:eastAsia="Times New Roman" w:hAnsi="Times New Roman" w:cs="Times New Roman"/>
          <w:kern w:val="0"/>
          <w:sz w:val="24"/>
          <w:szCs w:val="20"/>
          <w:lang w:val="et-EE"/>
          <w14:ligatures w14:val="none"/>
        </w:rPr>
        <w:t xml:space="preserve"> ja on tekitanud rahvusvahelist mainekahju Euroopa rohepealinna tiitli projektile</w:t>
      </w:r>
      <w:r w:rsidR="00736152">
        <w:rPr>
          <w:rFonts w:ascii="Times New Roman" w:eastAsia="Times New Roman" w:hAnsi="Times New Roman" w:cs="Times New Roman"/>
          <w:kern w:val="0"/>
          <w:sz w:val="24"/>
          <w:szCs w:val="20"/>
          <w:lang w:val="et-EE"/>
          <w14:ligatures w14:val="none"/>
        </w:rPr>
        <w:t>, näiteks s</w:t>
      </w:r>
      <w:r w:rsidR="00646D95">
        <w:rPr>
          <w:rFonts w:ascii="Times New Roman" w:eastAsia="Times New Roman" w:hAnsi="Times New Roman" w:cs="Times New Roman"/>
          <w:kern w:val="0"/>
          <w:sz w:val="24"/>
          <w:szCs w:val="20"/>
          <w:lang w:val="et-EE"/>
          <w14:ligatures w14:val="none"/>
        </w:rPr>
        <w:t>otsiaalmeedias</w:t>
      </w:r>
      <w:r w:rsidR="00736152">
        <w:rPr>
          <w:rFonts w:ascii="Times New Roman" w:eastAsia="Times New Roman" w:hAnsi="Times New Roman" w:cs="Times New Roman"/>
          <w:kern w:val="0"/>
          <w:sz w:val="24"/>
          <w:szCs w:val="20"/>
          <w:lang w:val="et-EE"/>
          <w14:ligatures w14:val="none"/>
        </w:rPr>
        <w:t xml:space="preserve"> pilatakse Tallinna inimeste turvalisust, kaasaegset liikuvust ja siinset linnaruumi.</w:t>
      </w:r>
      <w:r w:rsidR="008E22E8">
        <w:rPr>
          <w:rFonts w:ascii="Times New Roman" w:eastAsia="Times New Roman" w:hAnsi="Times New Roman" w:cs="Times New Roman"/>
          <w:kern w:val="0"/>
          <w:sz w:val="24"/>
          <w:szCs w:val="20"/>
          <w:lang w:val="et-EE"/>
          <w14:ligatures w14:val="none"/>
        </w:rPr>
        <w:t xml:space="preserve"> </w:t>
      </w:r>
      <w:r w:rsidR="008E22E8" w:rsidRPr="008E22E8">
        <w:rPr>
          <w:rFonts w:ascii="Times New Roman" w:eastAsia="Times New Roman" w:hAnsi="Times New Roman" w:cs="Times New Roman"/>
          <w:kern w:val="0"/>
          <w:sz w:val="24"/>
          <w:szCs w:val="20"/>
          <w:lang w:val="et-EE"/>
          <w14:ligatures w14:val="none"/>
        </w:rPr>
        <w:t>Rohepealinn peaks taotlema inimsõbralikumat linnakeskkonda</w:t>
      </w:r>
      <w:r w:rsidR="008E22E8">
        <w:rPr>
          <w:rFonts w:ascii="Times New Roman" w:eastAsia="Times New Roman" w:hAnsi="Times New Roman" w:cs="Times New Roman"/>
          <w:kern w:val="0"/>
          <w:sz w:val="24"/>
          <w:szCs w:val="20"/>
          <w:lang w:val="et-EE"/>
          <w14:ligatures w14:val="none"/>
        </w:rPr>
        <w:t>, s</w:t>
      </w:r>
      <w:r w:rsidR="008E22E8" w:rsidRPr="008E22E8">
        <w:rPr>
          <w:rFonts w:ascii="Times New Roman" w:eastAsia="Times New Roman" w:hAnsi="Times New Roman" w:cs="Times New Roman"/>
          <w:kern w:val="0"/>
          <w:sz w:val="24"/>
          <w:szCs w:val="20"/>
          <w:lang w:val="et-EE"/>
          <w14:ligatures w14:val="none"/>
        </w:rPr>
        <w:t xml:space="preserve">elle asemel aga oleme saanud hirmuäratava </w:t>
      </w:r>
      <w:proofErr w:type="spellStart"/>
      <w:r w:rsidR="008E22E8" w:rsidRPr="008E22E8">
        <w:rPr>
          <w:rFonts w:ascii="Times New Roman" w:eastAsia="Times New Roman" w:hAnsi="Times New Roman" w:cs="Times New Roman"/>
          <w:kern w:val="0"/>
          <w:sz w:val="24"/>
          <w:szCs w:val="20"/>
          <w:lang w:val="et-EE"/>
          <w14:ligatures w14:val="none"/>
        </w:rPr>
        <w:t>linnadüstoopia</w:t>
      </w:r>
      <w:proofErr w:type="spellEnd"/>
      <w:r w:rsidR="008E22E8" w:rsidRPr="008E22E8">
        <w:rPr>
          <w:rFonts w:ascii="Times New Roman" w:eastAsia="Times New Roman" w:hAnsi="Times New Roman" w:cs="Times New Roman"/>
          <w:kern w:val="0"/>
          <w:sz w:val="24"/>
          <w:szCs w:val="20"/>
          <w:lang w:val="et-EE"/>
          <w14:ligatures w14:val="none"/>
        </w:rPr>
        <w:t>, mis raskendab liikumist siinsetele elanikele kui ka turistidele.</w:t>
      </w:r>
      <w:r>
        <w:rPr>
          <w:rFonts w:ascii="Times New Roman" w:eastAsia="Times New Roman" w:hAnsi="Times New Roman" w:cs="Times New Roman"/>
          <w:kern w:val="0"/>
          <w:sz w:val="24"/>
          <w:szCs w:val="20"/>
          <w:lang w:val="et-EE"/>
          <w14:ligatures w14:val="none"/>
        </w:rPr>
        <w:t xml:space="preserve"> Euroopa roheline pealinn 2023 koosneb </w:t>
      </w:r>
      <w:r w:rsidR="002A7777">
        <w:rPr>
          <w:rFonts w:ascii="Times New Roman" w:eastAsia="Times New Roman" w:hAnsi="Times New Roman" w:cs="Times New Roman"/>
          <w:kern w:val="0"/>
          <w:sz w:val="24"/>
          <w:szCs w:val="20"/>
          <w:lang w:val="et-EE"/>
          <w14:ligatures w14:val="none"/>
        </w:rPr>
        <w:t xml:space="preserve">niitmata haljasaladest ja </w:t>
      </w:r>
      <w:r>
        <w:rPr>
          <w:rFonts w:ascii="Times New Roman" w:eastAsia="Times New Roman" w:hAnsi="Times New Roman" w:cs="Times New Roman"/>
          <w:kern w:val="0"/>
          <w:sz w:val="24"/>
          <w:szCs w:val="20"/>
          <w:lang w:val="et-EE"/>
          <w14:ligatures w14:val="none"/>
        </w:rPr>
        <w:t>üleskaevatud tänavatest, mille ümbrus on täis tolmu ja sodi.</w:t>
      </w:r>
    </w:p>
    <w:p w14:paraId="470B9041" w14:textId="7A0C7321" w:rsidR="00B8660D" w:rsidRDefault="00B8660D" w:rsidP="004135A5">
      <w:pPr>
        <w:spacing w:after="120" w:line="240" w:lineRule="auto"/>
        <w:jc w:val="both"/>
        <w:rPr>
          <w:rFonts w:ascii="Times New Roman" w:eastAsia="Times New Roman" w:hAnsi="Times New Roman" w:cs="Times New Roman"/>
          <w:kern w:val="0"/>
          <w:sz w:val="24"/>
          <w:szCs w:val="20"/>
          <w:lang w:val="et-EE"/>
          <w14:ligatures w14:val="none"/>
        </w:rPr>
      </w:pPr>
      <w:r w:rsidRPr="00B8660D">
        <w:rPr>
          <w:rFonts w:ascii="Times New Roman" w:eastAsia="Times New Roman" w:hAnsi="Times New Roman" w:cs="Times New Roman"/>
          <w:kern w:val="0"/>
          <w:sz w:val="24"/>
          <w:szCs w:val="20"/>
          <w:lang w:val="et-EE"/>
          <w14:ligatures w14:val="none"/>
        </w:rPr>
        <w:t xml:space="preserve">Tallinna linna tegevuste vastuolu näiliste püüdlustega rohelisema keskkonna poole kerkib eriliselt esile, kui vaadata viimaseid arenguid </w:t>
      </w:r>
      <w:proofErr w:type="spellStart"/>
      <w:r w:rsidRPr="00B8660D">
        <w:rPr>
          <w:rFonts w:ascii="Times New Roman" w:eastAsia="Times New Roman" w:hAnsi="Times New Roman" w:cs="Times New Roman"/>
          <w:kern w:val="0"/>
          <w:sz w:val="24"/>
          <w:szCs w:val="20"/>
          <w:lang w:val="et-EE"/>
          <w14:ligatures w14:val="none"/>
        </w:rPr>
        <w:t>Skoone</w:t>
      </w:r>
      <w:proofErr w:type="spellEnd"/>
      <w:r w:rsidRPr="00B8660D">
        <w:rPr>
          <w:rFonts w:ascii="Times New Roman" w:eastAsia="Times New Roman" w:hAnsi="Times New Roman" w:cs="Times New Roman"/>
          <w:kern w:val="0"/>
          <w:sz w:val="24"/>
          <w:szCs w:val="20"/>
          <w:lang w:val="et-EE"/>
          <w14:ligatures w14:val="none"/>
        </w:rPr>
        <w:t xml:space="preserve"> bastionis, </w:t>
      </w:r>
      <w:proofErr w:type="spellStart"/>
      <w:r w:rsidRPr="00B8660D">
        <w:rPr>
          <w:rFonts w:ascii="Times New Roman" w:eastAsia="Times New Roman" w:hAnsi="Times New Roman" w:cs="Times New Roman"/>
          <w:kern w:val="0"/>
          <w:sz w:val="24"/>
          <w:szCs w:val="20"/>
          <w:lang w:val="et-EE"/>
          <w14:ligatures w14:val="none"/>
        </w:rPr>
        <w:t>Sütiste</w:t>
      </w:r>
      <w:proofErr w:type="spellEnd"/>
      <w:r w:rsidRPr="00B8660D">
        <w:rPr>
          <w:rFonts w:ascii="Times New Roman" w:eastAsia="Times New Roman" w:hAnsi="Times New Roman" w:cs="Times New Roman"/>
          <w:kern w:val="0"/>
          <w:sz w:val="24"/>
          <w:szCs w:val="20"/>
          <w:lang w:val="et-EE"/>
          <w14:ligatures w14:val="none"/>
        </w:rPr>
        <w:t xml:space="preserve"> metsas </w:t>
      </w:r>
      <w:r>
        <w:rPr>
          <w:rFonts w:ascii="Times New Roman" w:eastAsia="Times New Roman" w:hAnsi="Times New Roman" w:cs="Times New Roman"/>
          <w:kern w:val="0"/>
          <w:sz w:val="24"/>
          <w:szCs w:val="20"/>
          <w:lang w:val="et-EE"/>
          <w14:ligatures w14:val="none"/>
        </w:rPr>
        <w:t>ja</w:t>
      </w:r>
      <w:r w:rsidRPr="00B8660D">
        <w:rPr>
          <w:rFonts w:ascii="Times New Roman" w:eastAsia="Times New Roman" w:hAnsi="Times New Roman" w:cs="Times New Roman"/>
          <w:kern w:val="0"/>
          <w:sz w:val="24"/>
          <w:szCs w:val="20"/>
          <w:lang w:val="et-EE"/>
          <w14:ligatures w14:val="none"/>
        </w:rPr>
        <w:t xml:space="preserve"> teistel looduskaitsealadel.</w:t>
      </w:r>
    </w:p>
    <w:p w14:paraId="02A3C259" w14:textId="20F244B0" w:rsidR="004135A5" w:rsidRDefault="004135A5" w:rsidP="004135A5">
      <w:pPr>
        <w:spacing w:after="120" w:line="240" w:lineRule="auto"/>
        <w:jc w:val="both"/>
        <w:rPr>
          <w:rFonts w:ascii="Times New Roman" w:eastAsia="Times New Roman" w:hAnsi="Times New Roman" w:cs="Times New Roman"/>
          <w:kern w:val="0"/>
          <w:sz w:val="24"/>
          <w:szCs w:val="20"/>
          <w:lang w:val="et-EE"/>
          <w14:ligatures w14:val="none"/>
        </w:rPr>
      </w:pPr>
      <w:proofErr w:type="spellStart"/>
      <w:r>
        <w:rPr>
          <w:rFonts w:ascii="Times New Roman" w:eastAsia="Times New Roman" w:hAnsi="Times New Roman" w:cs="Times New Roman"/>
          <w:kern w:val="0"/>
          <w:sz w:val="24"/>
          <w:szCs w:val="20"/>
          <w:lang w:val="et-EE"/>
          <w14:ligatures w14:val="none"/>
        </w:rPr>
        <w:t>Skoone</w:t>
      </w:r>
      <w:proofErr w:type="spellEnd"/>
      <w:r>
        <w:rPr>
          <w:rFonts w:ascii="Times New Roman" w:eastAsia="Times New Roman" w:hAnsi="Times New Roman" w:cs="Times New Roman"/>
          <w:kern w:val="0"/>
          <w:sz w:val="24"/>
          <w:szCs w:val="20"/>
          <w:lang w:val="et-EE"/>
          <w14:ligatures w14:val="none"/>
        </w:rPr>
        <w:t xml:space="preserve"> bastioni taastamistööde käigus likvideeriti sajandite vanune haljasala, mi</w:t>
      </w:r>
      <w:r w:rsidR="009F7213">
        <w:rPr>
          <w:rFonts w:ascii="Times New Roman" w:eastAsia="Times New Roman" w:hAnsi="Times New Roman" w:cs="Times New Roman"/>
          <w:kern w:val="0"/>
          <w:sz w:val="24"/>
          <w:szCs w:val="20"/>
          <w:lang w:val="et-EE"/>
          <w14:ligatures w14:val="none"/>
        </w:rPr>
        <w:t>s</w:t>
      </w:r>
      <w:r>
        <w:rPr>
          <w:rFonts w:ascii="Times New Roman" w:eastAsia="Times New Roman" w:hAnsi="Times New Roman" w:cs="Times New Roman"/>
          <w:kern w:val="0"/>
          <w:sz w:val="24"/>
          <w:szCs w:val="20"/>
          <w:lang w:val="et-EE"/>
          <w14:ligatures w14:val="none"/>
        </w:rPr>
        <w:t xml:space="preserve"> oli koduks linnaloomade</w:t>
      </w:r>
      <w:r w:rsidR="00C819CF">
        <w:rPr>
          <w:rFonts w:ascii="Times New Roman" w:eastAsia="Times New Roman" w:hAnsi="Times New Roman" w:cs="Times New Roman"/>
          <w:kern w:val="0"/>
          <w:sz w:val="24"/>
          <w:szCs w:val="20"/>
          <w:lang w:val="et-EE"/>
          <w14:ligatures w14:val="none"/>
        </w:rPr>
        <w:t>le</w:t>
      </w:r>
      <w:r w:rsidR="00B8660D">
        <w:rPr>
          <w:rFonts w:ascii="Times New Roman" w:eastAsia="Times New Roman" w:hAnsi="Times New Roman" w:cs="Times New Roman"/>
          <w:kern w:val="0"/>
          <w:sz w:val="24"/>
          <w:szCs w:val="20"/>
          <w:lang w:val="et-EE"/>
          <w14:ligatures w14:val="none"/>
        </w:rPr>
        <w:t xml:space="preserve"> –</w:t>
      </w:r>
      <w:r>
        <w:rPr>
          <w:rFonts w:ascii="Times New Roman" w:eastAsia="Times New Roman" w:hAnsi="Times New Roman" w:cs="Times New Roman"/>
          <w:kern w:val="0"/>
          <w:sz w:val="24"/>
          <w:szCs w:val="20"/>
          <w:lang w:val="et-EE"/>
          <w14:ligatures w14:val="none"/>
        </w:rPr>
        <w:t xml:space="preserve"> jänestele, siilidele, ööbikutele. Sealses taimestikus elavatest putukatest toitusid bastionikäigus pesitsevad nahkhiired. </w:t>
      </w:r>
      <w:r w:rsidR="00B8660D">
        <w:rPr>
          <w:rFonts w:ascii="Times New Roman" w:eastAsia="Times New Roman" w:hAnsi="Times New Roman" w:cs="Times New Roman"/>
          <w:kern w:val="0"/>
          <w:sz w:val="24"/>
          <w:szCs w:val="20"/>
          <w:lang w:val="et-EE"/>
          <w14:ligatures w14:val="none"/>
        </w:rPr>
        <w:t>H</w:t>
      </w:r>
      <w:r>
        <w:rPr>
          <w:rFonts w:ascii="Times New Roman" w:eastAsia="Times New Roman" w:hAnsi="Times New Roman" w:cs="Times New Roman"/>
          <w:kern w:val="0"/>
          <w:sz w:val="24"/>
          <w:szCs w:val="20"/>
          <w:lang w:val="et-EE"/>
          <w14:ligatures w14:val="none"/>
        </w:rPr>
        <w:t xml:space="preserve">aljasala oli lindude rände ajal üle Soome lahe lendavate rändlindude peatuspaigaks. Lisaks eeltoodule oli </w:t>
      </w:r>
      <w:proofErr w:type="spellStart"/>
      <w:r>
        <w:rPr>
          <w:rFonts w:ascii="Times New Roman" w:eastAsia="Times New Roman" w:hAnsi="Times New Roman" w:cs="Times New Roman"/>
          <w:kern w:val="0"/>
          <w:sz w:val="24"/>
          <w:szCs w:val="20"/>
          <w:lang w:val="et-EE"/>
          <w14:ligatures w14:val="none"/>
        </w:rPr>
        <w:t>Skoone</w:t>
      </w:r>
      <w:proofErr w:type="spellEnd"/>
      <w:r>
        <w:rPr>
          <w:rFonts w:ascii="Times New Roman" w:eastAsia="Times New Roman" w:hAnsi="Times New Roman" w:cs="Times New Roman"/>
          <w:kern w:val="0"/>
          <w:sz w:val="24"/>
          <w:szCs w:val="20"/>
          <w:lang w:val="et-EE"/>
          <w14:ligatures w14:val="none"/>
        </w:rPr>
        <w:t xml:space="preserve"> bastioni haljasala armastatud jalutuspaigaks kohalike elanike seas. </w:t>
      </w:r>
      <w:r w:rsidR="00B8660D">
        <w:rPr>
          <w:rFonts w:ascii="Times New Roman" w:eastAsia="Times New Roman" w:hAnsi="Times New Roman" w:cs="Times New Roman"/>
          <w:kern w:val="0"/>
          <w:sz w:val="24"/>
          <w:szCs w:val="20"/>
          <w:lang w:val="et-EE"/>
          <w14:ligatures w14:val="none"/>
        </w:rPr>
        <w:t xml:space="preserve">Meie hinnangul ei ole </w:t>
      </w:r>
      <w:r>
        <w:rPr>
          <w:rFonts w:ascii="Times New Roman" w:eastAsia="Times New Roman" w:hAnsi="Times New Roman" w:cs="Times New Roman"/>
          <w:kern w:val="0"/>
          <w:sz w:val="24"/>
          <w:szCs w:val="20"/>
          <w:lang w:val="et-EE"/>
          <w14:ligatures w14:val="none"/>
        </w:rPr>
        <w:t xml:space="preserve">Euroopa rohelisele pealinnale </w:t>
      </w:r>
      <w:r w:rsidR="00B8660D">
        <w:rPr>
          <w:rFonts w:ascii="Times New Roman" w:eastAsia="Times New Roman" w:hAnsi="Times New Roman" w:cs="Times New Roman"/>
          <w:kern w:val="0"/>
          <w:sz w:val="24"/>
          <w:szCs w:val="20"/>
          <w:lang w:val="et-EE"/>
          <w14:ligatures w14:val="none"/>
        </w:rPr>
        <w:t>kohane</w:t>
      </w:r>
      <w:r>
        <w:rPr>
          <w:rFonts w:ascii="Times New Roman" w:eastAsia="Times New Roman" w:hAnsi="Times New Roman" w:cs="Times New Roman"/>
          <w:kern w:val="0"/>
          <w:sz w:val="24"/>
          <w:szCs w:val="20"/>
          <w:lang w:val="et-EE"/>
          <w14:ligatures w14:val="none"/>
        </w:rPr>
        <w:t xml:space="preserve"> </w:t>
      </w:r>
      <w:r w:rsidR="00B8660D">
        <w:rPr>
          <w:rFonts w:ascii="Times New Roman" w:eastAsia="Times New Roman" w:hAnsi="Times New Roman" w:cs="Times New Roman"/>
          <w:kern w:val="0"/>
          <w:sz w:val="24"/>
          <w:szCs w:val="20"/>
          <w:lang w:val="et-EE"/>
          <w14:ligatures w14:val="none"/>
        </w:rPr>
        <w:t xml:space="preserve">hävitada </w:t>
      </w:r>
      <w:r>
        <w:rPr>
          <w:rFonts w:ascii="Times New Roman" w:eastAsia="Times New Roman" w:hAnsi="Times New Roman" w:cs="Times New Roman"/>
          <w:kern w:val="0"/>
          <w:sz w:val="24"/>
          <w:szCs w:val="20"/>
          <w:lang w:val="et-EE"/>
          <w14:ligatures w14:val="none"/>
        </w:rPr>
        <w:t xml:space="preserve">linnaloodust </w:t>
      </w:r>
      <w:r w:rsidR="00B8660D">
        <w:rPr>
          <w:rFonts w:ascii="Times New Roman" w:eastAsia="Times New Roman" w:hAnsi="Times New Roman" w:cs="Times New Roman"/>
          <w:kern w:val="0"/>
          <w:sz w:val="24"/>
          <w:szCs w:val="20"/>
          <w:lang w:val="et-EE"/>
          <w14:ligatures w14:val="none"/>
        </w:rPr>
        <w:t>ja elurikkust.</w:t>
      </w:r>
    </w:p>
    <w:p w14:paraId="2820BF73" w14:textId="7C0E06E4" w:rsidR="00B3264E" w:rsidRDefault="004135A5" w:rsidP="00AD08D4">
      <w:pPr>
        <w:spacing w:after="120" w:line="240" w:lineRule="auto"/>
        <w:jc w:val="both"/>
        <w:rPr>
          <w:rFonts w:ascii="Times New Roman" w:eastAsia="Times New Roman" w:hAnsi="Times New Roman" w:cs="Times New Roman"/>
          <w:kern w:val="0"/>
          <w:sz w:val="24"/>
          <w:szCs w:val="20"/>
          <w:lang w:val="et-EE"/>
          <w14:ligatures w14:val="none"/>
        </w:rPr>
      </w:pPr>
      <w:proofErr w:type="spellStart"/>
      <w:r>
        <w:rPr>
          <w:rFonts w:ascii="Times New Roman" w:eastAsia="Times New Roman" w:hAnsi="Times New Roman" w:cs="Times New Roman"/>
          <w:kern w:val="0"/>
          <w:sz w:val="24"/>
          <w:szCs w:val="20"/>
          <w:lang w:val="et-EE"/>
          <w14:ligatures w14:val="none"/>
        </w:rPr>
        <w:t>Sütiste</w:t>
      </w:r>
      <w:proofErr w:type="spellEnd"/>
      <w:r>
        <w:rPr>
          <w:rFonts w:ascii="Times New Roman" w:eastAsia="Times New Roman" w:hAnsi="Times New Roman" w:cs="Times New Roman"/>
          <w:kern w:val="0"/>
          <w:sz w:val="24"/>
          <w:szCs w:val="20"/>
          <w:lang w:val="et-EE"/>
          <w14:ligatures w14:val="none"/>
        </w:rPr>
        <w:t xml:space="preserve"> metsas võeti abilinnapea </w:t>
      </w:r>
      <w:proofErr w:type="spellStart"/>
      <w:r>
        <w:rPr>
          <w:rFonts w:ascii="Times New Roman" w:eastAsia="Times New Roman" w:hAnsi="Times New Roman" w:cs="Times New Roman"/>
          <w:kern w:val="0"/>
          <w:sz w:val="24"/>
          <w:szCs w:val="20"/>
          <w:lang w:val="et-EE"/>
          <w14:ligatures w14:val="none"/>
        </w:rPr>
        <w:t>Sveti</w:t>
      </w:r>
      <w:proofErr w:type="spellEnd"/>
      <w:r>
        <w:rPr>
          <w:rFonts w:ascii="Times New Roman" w:eastAsia="Times New Roman" w:hAnsi="Times New Roman" w:cs="Times New Roman"/>
          <w:kern w:val="0"/>
          <w:sz w:val="24"/>
          <w:szCs w:val="20"/>
          <w:lang w:val="et-EE"/>
          <w14:ligatures w14:val="none"/>
        </w:rPr>
        <w:t xml:space="preserve"> juhtimise all maha 7</w:t>
      </w:r>
      <w:r w:rsidR="003343AE">
        <w:rPr>
          <w:rFonts w:ascii="Times New Roman" w:eastAsia="Times New Roman" w:hAnsi="Times New Roman" w:cs="Times New Roman"/>
          <w:kern w:val="0"/>
          <w:sz w:val="24"/>
          <w:szCs w:val="20"/>
          <w:lang w:val="et-EE"/>
          <w14:ligatures w14:val="none"/>
        </w:rPr>
        <w:t>78</w:t>
      </w:r>
      <w:r>
        <w:rPr>
          <w:rFonts w:ascii="Times New Roman" w:eastAsia="Times New Roman" w:hAnsi="Times New Roman" w:cs="Times New Roman"/>
          <w:kern w:val="0"/>
          <w:sz w:val="24"/>
          <w:szCs w:val="20"/>
          <w:lang w:val="et-EE"/>
          <w14:ligatures w14:val="none"/>
        </w:rPr>
        <w:t xml:space="preserve"> tervet puud, et rajada </w:t>
      </w:r>
      <w:r w:rsidR="00FB2A14">
        <w:rPr>
          <w:rFonts w:ascii="Times New Roman" w:eastAsia="Times New Roman" w:hAnsi="Times New Roman" w:cs="Times New Roman"/>
          <w:kern w:val="0"/>
          <w:sz w:val="24"/>
          <w:szCs w:val="20"/>
          <w:lang w:val="et-EE"/>
          <w14:ligatures w14:val="none"/>
        </w:rPr>
        <w:t xml:space="preserve">nelja meetri laiune </w:t>
      </w:r>
      <w:r>
        <w:rPr>
          <w:rFonts w:ascii="Times New Roman" w:eastAsia="Times New Roman" w:hAnsi="Times New Roman" w:cs="Times New Roman"/>
          <w:kern w:val="0"/>
          <w:sz w:val="24"/>
          <w:szCs w:val="20"/>
          <w:lang w:val="et-EE"/>
          <w14:ligatures w14:val="none"/>
        </w:rPr>
        <w:t>asfalttee läbi Natura 2000 looduskaitseala</w:t>
      </w:r>
      <w:r w:rsidR="00B45C11">
        <w:rPr>
          <w:rFonts w:ascii="Times New Roman" w:eastAsia="Times New Roman" w:hAnsi="Times New Roman" w:cs="Times New Roman"/>
          <w:kern w:val="0"/>
          <w:sz w:val="24"/>
          <w:szCs w:val="20"/>
          <w:lang w:val="et-EE"/>
          <w14:ligatures w14:val="none"/>
        </w:rPr>
        <w:t>.</w:t>
      </w:r>
    </w:p>
    <w:p w14:paraId="135BBEFE" w14:textId="77777777" w:rsidR="00B3264E" w:rsidRDefault="00B3264E" w:rsidP="004F7A33">
      <w:pPr>
        <w:spacing w:after="120" w:line="240" w:lineRule="auto"/>
        <w:jc w:val="both"/>
        <w:rPr>
          <w:rFonts w:ascii="Times New Roman" w:eastAsia="Times New Roman" w:hAnsi="Times New Roman" w:cs="Times New Roman"/>
          <w:kern w:val="0"/>
          <w:sz w:val="24"/>
          <w:szCs w:val="20"/>
          <w:lang w:val="et-EE"/>
          <w14:ligatures w14:val="none"/>
        </w:rPr>
      </w:pPr>
    </w:p>
    <w:p w14:paraId="0809A648" w14:textId="1ACDE639" w:rsidR="00222744" w:rsidRPr="007E097C" w:rsidRDefault="00632552" w:rsidP="007E097C">
      <w:pPr>
        <w:jc w:val="both"/>
        <w:rPr>
          <w:rFonts w:ascii="Times New Roman" w:eastAsia="Times New Roman" w:hAnsi="Times New Roman" w:cs="Times New Roman"/>
          <w:kern w:val="0"/>
          <w:sz w:val="24"/>
          <w:szCs w:val="20"/>
          <w:lang w:val="et-EE"/>
          <w14:ligatures w14:val="none"/>
        </w:rPr>
      </w:pPr>
      <w:r>
        <w:rPr>
          <w:rFonts w:ascii="Times New Roman" w:eastAsia="Times New Roman" w:hAnsi="Times New Roman" w:cs="Times New Roman"/>
          <w:kern w:val="0"/>
          <w:sz w:val="24"/>
          <w:szCs w:val="20"/>
          <w:lang w:val="et-EE"/>
          <w14:ligatures w14:val="none"/>
        </w:rPr>
        <w:t xml:space="preserve">Kõigest eeltoodust tulenevalt leiame, et abilinnapea </w:t>
      </w:r>
      <w:proofErr w:type="spellStart"/>
      <w:r>
        <w:rPr>
          <w:rFonts w:ascii="Times New Roman" w:eastAsia="Times New Roman" w:hAnsi="Times New Roman" w:cs="Times New Roman"/>
          <w:kern w:val="0"/>
          <w:sz w:val="24"/>
          <w:szCs w:val="20"/>
          <w:lang w:val="et-EE"/>
          <w14:ligatures w14:val="none"/>
        </w:rPr>
        <w:t>Svet</w:t>
      </w:r>
      <w:proofErr w:type="spellEnd"/>
      <w:r>
        <w:rPr>
          <w:rFonts w:ascii="Times New Roman" w:eastAsia="Times New Roman" w:hAnsi="Times New Roman" w:cs="Times New Roman"/>
          <w:kern w:val="0"/>
          <w:sz w:val="24"/>
          <w:szCs w:val="20"/>
          <w:lang w:val="et-EE"/>
          <w14:ligatures w14:val="none"/>
        </w:rPr>
        <w:t xml:space="preserve"> peab võtma </w:t>
      </w:r>
      <w:r w:rsidR="00C824D1">
        <w:rPr>
          <w:rFonts w:ascii="Times New Roman" w:eastAsia="Times New Roman" w:hAnsi="Times New Roman" w:cs="Times New Roman"/>
          <w:kern w:val="0"/>
          <w:sz w:val="24"/>
          <w:szCs w:val="20"/>
          <w:lang w:val="et-EE"/>
          <w14:ligatures w14:val="none"/>
        </w:rPr>
        <w:t xml:space="preserve">poliitilise </w:t>
      </w:r>
      <w:r>
        <w:rPr>
          <w:rFonts w:ascii="Times New Roman" w:eastAsia="Times New Roman" w:hAnsi="Times New Roman" w:cs="Times New Roman"/>
          <w:kern w:val="0"/>
          <w:sz w:val="24"/>
          <w:szCs w:val="20"/>
          <w:lang w:val="et-EE"/>
          <w14:ligatures w14:val="none"/>
        </w:rPr>
        <w:t>vastutuse nii suure mastaabiga ja pikaaegsete mõjudega eksimuste eest</w:t>
      </w:r>
      <w:r w:rsidR="00C824D1">
        <w:rPr>
          <w:rFonts w:ascii="Times New Roman" w:eastAsia="Times New Roman" w:hAnsi="Times New Roman" w:cs="Times New Roman"/>
          <w:kern w:val="0"/>
          <w:sz w:val="24"/>
          <w:szCs w:val="20"/>
          <w:lang w:val="et-EE"/>
          <w14:ligatures w14:val="none"/>
        </w:rPr>
        <w:t>.</w:t>
      </w:r>
    </w:p>
    <w:sectPr w:rsidR="00222744" w:rsidRPr="007E097C">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B035" w14:textId="77777777" w:rsidR="004251D2" w:rsidRDefault="004251D2">
      <w:pPr>
        <w:spacing w:after="0" w:line="240" w:lineRule="auto"/>
      </w:pPr>
      <w:r>
        <w:separator/>
      </w:r>
    </w:p>
  </w:endnote>
  <w:endnote w:type="continuationSeparator" w:id="0">
    <w:p w14:paraId="10271E4F" w14:textId="77777777" w:rsidR="004251D2" w:rsidRDefault="0042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3FB2" w14:textId="77777777" w:rsidR="004251D2" w:rsidRDefault="004251D2">
      <w:pPr>
        <w:spacing w:after="0" w:line="240" w:lineRule="auto"/>
      </w:pPr>
      <w:r>
        <w:separator/>
      </w:r>
    </w:p>
  </w:footnote>
  <w:footnote w:type="continuationSeparator" w:id="0">
    <w:p w14:paraId="4FCAB636" w14:textId="77777777" w:rsidR="004251D2" w:rsidRDefault="0042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472" w14:textId="53466293" w:rsidR="00176673"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EB2">
      <w:rPr>
        <w:rStyle w:val="PageNumber"/>
        <w:noProof/>
      </w:rPr>
      <w:t>2</w:t>
    </w:r>
    <w:r>
      <w:rPr>
        <w:rStyle w:val="PageNumber"/>
      </w:rPr>
      <w:fldChar w:fldCharType="end"/>
    </w:r>
  </w:p>
  <w:p w14:paraId="03F5655C" w14:textId="77777777" w:rsidR="0017667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8D8A" w14:textId="77777777" w:rsidR="00176673"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25931D" w14:textId="77777777" w:rsidR="00176673" w:rsidRDefault="0000000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33"/>
    <w:rsid w:val="000A2FE0"/>
    <w:rsid w:val="000C4E6B"/>
    <w:rsid w:val="000D0A1E"/>
    <w:rsid w:val="000E3B6F"/>
    <w:rsid w:val="000F109D"/>
    <w:rsid w:val="000F2B05"/>
    <w:rsid w:val="00112B44"/>
    <w:rsid w:val="00112B69"/>
    <w:rsid w:val="0014344F"/>
    <w:rsid w:val="0017665C"/>
    <w:rsid w:val="0018652C"/>
    <w:rsid w:val="001F386A"/>
    <w:rsid w:val="001F42DC"/>
    <w:rsid w:val="00222744"/>
    <w:rsid w:val="0024555B"/>
    <w:rsid w:val="00252C96"/>
    <w:rsid w:val="00271448"/>
    <w:rsid w:val="002A7777"/>
    <w:rsid w:val="002B04DE"/>
    <w:rsid w:val="00303563"/>
    <w:rsid w:val="00306189"/>
    <w:rsid w:val="003220A4"/>
    <w:rsid w:val="003343AE"/>
    <w:rsid w:val="00334A47"/>
    <w:rsid w:val="00373BE4"/>
    <w:rsid w:val="00387854"/>
    <w:rsid w:val="003B6E1A"/>
    <w:rsid w:val="004135A5"/>
    <w:rsid w:val="004251D2"/>
    <w:rsid w:val="004447D4"/>
    <w:rsid w:val="00455195"/>
    <w:rsid w:val="004633EC"/>
    <w:rsid w:val="00485C80"/>
    <w:rsid w:val="004960F8"/>
    <w:rsid w:val="004A1DBE"/>
    <w:rsid w:val="004C2770"/>
    <w:rsid w:val="004D6304"/>
    <w:rsid w:val="004F7A33"/>
    <w:rsid w:val="00513E1C"/>
    <w:rsid w:val="00531B9C"/>
    <w:rsid w:val="00543537"/>
    <w:rsid w:val="0058279E"/>
    <w:rsid w:val="00605DCE"/>
    <w:rsid w:val="006232C6"/>
    <w:rsid w:val="00632552"/>
    <w:rsid w:val="00635231"/>
    <w:rsid w:val="0064291F"/>
    <w:rsid w:val="00646D95"/>
    <w:rsid w:val="00663C35"/>
    <w:rsid w:val="006D1B66"/>
    <w:rsid w:val="006D2288"/>
    <w:rsid w:val="006E5C49"/>
    <w:rsid w:val="00703A7A"/>
    <w:rsid w:val="00736152"/>
    <w:rsid w:val="0074798B"/>
    <w:rsid w:val="00765625"/>
    <w:rsid w:val="00766B7B"/>
    <w:rsid w:val="00773270"/>
    <w:rsid w:val="00790406"/>
    <w:rsid w:val="007B701F"/>
    <w:rsid w:val="007E097C"/>
    <w:rsid w:val="007F46B7"/>
    <w:rsid w:val="007F7F14"/>
    <w:rsid w:val="0083198D"/>
    <w:rsid w:val="00865FC0"/>
    <w:rsid w:val="008C1925"/>
    <w:rsid w:val="008E22E8"/>
    <w:rsid w:val="008F427F"/>
    <w:rsid w:val="00955E50"/>
    <w:rsid w:val="009601B2"/>
    <w:rsid w:val="009621E7"/>
    <w:rsid w:val="00965F0A"/>
    <w:rsid w:val="0098616C"/>
    <w:rsid w:val="009B5F36"/>
    <w:rsid w:val="009C47FE"/>
    <w:rsid w:val="009E6EB2"/>
    <w:rsid w:val="009E7BCA"/>
    <w:rsid w:val="009F7213"/>
    <w:rsid w:val="00A00861"/>
    <w:rsid w:val="00A02D4C"/>
    <w:rsid w:val="00A176C8"/>
    <w:rsid w:val="00A24C6D"/>
    <w:rsid w:val="00A7349D"/>
    <w:rsid w:val="00A77FDF"/>
    <w:rsid w:val="00A939E4"/>
    <w:rsid w:val="00AC5864"/>
    <w:rsid w:val="00AC7BDE"/>
    <w:rsid w:val="00AD08D4"/>
    <w:rsid w:val="00B07EF3"/>
    <w:rsid w:val="00B3264E"/>
    <w:rsid w:val="00B45C11"/>
    <w:rsid w:val="00B80F49"/>
    <w:rsid w:val="00B8660D"/>
    <w:rsid w:val="00BA4F29"/>
    <w:rsid w:val="00BC6776"/>
    <w:rsid w:val="00BD5001"/>
    <w:rsid w:val="00BF49BE"/>
    <w:rsid w:val="00C06ADD"/>
    <w:rsid w:val="00C178DC"/>
    <w:rsid w:val="00C819CF"/>
    <w:rsid w:val="00C82147"/>
    <w:rsid w:val="00C824D1"/>
    <w:rsid w:val="00C94DA9"/>
    <w:rsid w:val="00CA127D"/>
    <w:rsid w:val="00CC16E4"/>
    <w:rsid w:val="00D071FE"/>
    <w:rsid w:val="00D10BD1"/>
    <w:rsid w:val="00D2074E"/>
    <w:rsid w:val="00D30ED5"/>
    <w:rsid w:val="00D31558"/>
    <w:rsid w:val="00D66A3E"/>
    <w:rsid w:val="00DA3714"/>
    <w:rsid w:val="00DB714A"/>
    <w:rsid w:val="00DE3F85"/>
    <w:rsid w:val="00E025BB"/>
    <w:rsid w:val="00E34574"/>
    <w:rsid w:val="00E550DB"/>
    <w:rsid w:val="00E86CD0"/>
    <w:rsid w:val="00EE63AE"/>
    <w:rsid w:val="00EE66E2"/>
    <w:rsid w:val="00EF37A9"/>
    <w:rsid w:val="00F30F2D"/>
    <w:rsid w:val="00F323BB"/>
    <w:rsid w:val="00F36D99"/>
    <w:rsid w:val="00F45CC3"/>
    <w:rsid w:val="00F62CBB"/>
    <w:rsid w:val="00F70EF5"/>
    <w:rsid w:val="00FB07A2"/>
    <w:rsid w:val="00FB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2425"/>
  <w15:chartTrackingRefBased/>
  <w15:docId w15:val="{E4E30DAD-A842-4D9F-8405-A51E1479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A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7A33"/>
  </w:style>
  <w:style w:type="character" w:styleId="PageNumber">
    <w:name w:val="page number"/>
    <w:basedOn w:val="DefaultParagraphFont"/>
    <w:rsid w:val="004F7A33"/>
  </w:style>
  <w:style w:type="paragraph" w:styleId="BodyText">
    <w:name w:val="Body Text"/>
    <w:basedOn w:val="Normal"/>
    <w:link w:val="BodyTextChar"/>
    <w:uiPriority w:val="99"/>
    <w:semiHidden/>
    <w:unhideWhenUsed/>
    <w:rsid w:val="004F7A33"/>
    <w:pPr>
      <w:spacing w:after="120"/>
    </w:pPr>
  </w:style>
  <w:style w:type="character" w:customStyle="1" w:styleId="BodyTextChar">
    <w:name w:val="Body Text Char"/>
    <w:basedOn w:val="DefaultParagraphFont"/>
    <w:link w:val="BodyText"/>
    <w:uiPriority w:val="99"/>
    <w:semiHidden/>
    <w:rsid w:val="004F7A33"/>
  </w:style>
  <w:style w:type="paragraph" w:styleId="Revision">
    <w:name w:val="Revision"/>
    <w:hidden/>
    <w:uiPriority w:val="99"/>
    <w:semiHidden/>
    <w:rsid w:val="00B07EF3"/>
    <w:pPr>
      <w:spacing w:after="0" w:line="240" w:lineRule="auto"/>
    </w:pPr>
  </w:style>
  <w:style w:type="character" w:styleId="CommentReference">
    <w:name w:val="annotation reference"/>
    <w:basedOn w:val="DefaultParagraphFont"/>
    <w:uiPriority w:val="99"/>
    <w:semiHidden/>
    <w:unhideWhenUsed/>
    <w:rsid w:val="00B3264E"/>
    <w:rPr>
      <w:sz w:val="16"/>
      <w:szCs w:val="16"/>
    </w:rPr>
  </w:style>
  <w:style w:type="paragraph" w:styleId="CommentText">
    <w:name w:val="annotation text"/>
    <w:basedOn w:val="Normal"/>
    <w:link w:val="CommentTextChar"/>
    <w:uiPriority w:val="99"/>
    <w:unhideWhenUsed/>
    <w:rsid w:val="00B3264E"/>
    <w:pPr>
      <w:spacing w:line="240" w:lineRule="auto"/>
    </w:pPr>
    <w:rPr>
      <w:sz w:val="20"/>
      <w:szCs w:val="20"/>
    </w:rPr>
  </w:style>
  <w:style w:type="character" w:customStyle="1" w:styleId="CommentTextChar">
    <w:name w:val="Comment Text Char"/>
    <w:basedOn w:val="DefaultParagraphFont"/>
    <w:link w:val="CommentText"/>
    <w:uiPriority w:val="99"/>
    <w:rsid w:val="00B3264E"/>
    <w:rPr>
      <w:sz w:val="20"/>
      <w:szCs w:val="20"/>
    </w:rPr>
  </w:style>
  <w:style w:type="paragraph" w:styleId="CommentSubject">
    <w:name w:val="annotation subject"/>
    <w:basedOn w:val="CommentText"/>
    <w:next w:val="CommentText"/>
    <w:link w:val="CommentSubjectChar"/>
    <w:uiPriority w:val="99"/>
    <w:semiHidden/>
    <w:unhideWhenUsed/>
    <w:rsid w:val="00B3264E"/>
    <w:rPr>
      <w:b/>
      <w:bCs/>
    </w:rPr>
  </w:style>
  <w:style w:type="character" w:customStyle="1" w:styleId="CommentSubjectChar">
    <w:name w:val="Comment Subject Char"/>
    <w:basedOn w:val="CommentTextChar"/>
    <w:link w:val="CommentSubject"/>
    <w:uiPriority w:val="99"/>
    <w:semiHidden/>
    <w:rsid w:val="00B3264E"/>
    <w:rPr>
      <w:b/>
      <w:bCs/>
      <w:sz w:val="20"/>
      <w:szCs w:val="20"/>
    </w:rPr>
  </w:style>
  <w:style w:type="paragraph" w:styleId="NormalWeb">
    <w:name w:val="Normal (Web)"/>
    <w:basedOn w:val="Normal"/>
    <w:uiPriority w:val="99"/>
    <w:unhideWhenUsed/>
    <w:rsid w:val="0074798B"/>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styleId="Strong">
    <w:name w:val="Strong"/>
    <w:basedOn w:val="DefaultParagraphFont"/>
    <w:uiPriority w:val="22"/>
    <w:qFormat/>
    <w:rsid w:val="00747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2783">
      <w:bodyDiv w:val="1"/>
      <w:marLeft w:val="0"/>
      <w:marRight w:val="0"/>
      <w:marTop w:val="0"/>
      <w:marBottom w:val="0"/>
      <w:divBdr>
        <w:top w:val="none" w:sz="0" w:space="0" w:color="auto"/>
        <w:left w:val="none" w:sz="0" w:space="0" w:color="auto"/>
        <w:bottom w:val="none" w:sz="0" w:space="0" w:color="auto"/>
        <w:right w:val="none" w:sz="0" w:space="0" w:color="auto"/>
      </w:divBdr>
      <w:divsChild>
        <w:div w:id="1336759993">
          <w:marLeft w:val="-108"/>
          <w:marRight w:val="0"/>
          <w:marTop w:val="0"/>
          <w:marBottom w:val="0"/>
          <w:divBdr>
            <w:top w:val="none" w:sz="0" w:space="0" w:color="auto"/>
            <w:left w:val="none" w:sz="0" w:space="0" w:color="auto"/>
            <w:bottom w:val="none" w:sz="0" w:space="0" w:color="auto"/>
            <w:right w:val="none" w:sz="0" w:space="0" w:color="auto"/>
          </w:divBdr>
        </w:div>
      </w:divsChild>
    </w:div>
    <w:div w:id="411006841">
      <w:bodyDiv w:val="1"/>
      <w:marLeft w:val="0"/>
      <w:marRight w:val="0"/>
      <w:marTop w:val="0"/>
      <w:marBottom w:val="0"/>
      <w:divBdr>
        <w:top w:val="none" w:sz="0" w:space="0" w:color="auto"/>
        <w:left w:val="none" w:sz="0" w:space="0" w:color="auto"/>
        <w:bottom w:val="none" w:sz="0" w:space="0" w:color="auto"/>
        <w:right w:val="none" w:sz="0" w:space="0" w:color="auto"/>
      </w:divBdr>
      <w:divsChild>
        <w:div w:id="1658725739">
          <w:marLeft w:val="-108"/>
          <w:marRight w:val="0"/>
          <w:marTop w:val="0"/>
          <w:marBottom w:val="0"/>
          <w:divBdr>
            <w:top w:val="none" w:sz="0" w:space="0" w:color="auto"/>
            <w:left w:val="none" w:sz="0" w:space="0" w:color="auto"/>
            <w:bottom w:val="none" w:sz="0" w:space="0" w:color="auto"/>
            <w:right w:val="none" w:sz="0" w:space="0" w:color="auto"/>
          </w:divBdr>
        </w:div>
      </w:divsChild>
    </w:div>
    <w:div w:id="851991979">
      <w:bodyDiv w:val="1"/>
      <w:marLeft w:val="0"/>
      <w:marRight w:val="0"/>
      <w:marTop w:val="0"/>
      <w:marBottom w:val="0"/>
      <w:divBdr>
        <w:top w:val="none" w:sz="0" w:space="0" w:color="auto"/>
        <w:left w:val="none" w:sz="0" w:space="0" w:color="auto"/>
        <w:bottom w:val="none" w:sz="0" w:space="0" w:color="auto"/>
        <w:right w:val="none" w:sz="0" w:space="0" w:color="auto"/>
      </w:divBdr>
      <w:divsChild>
        <w:div w:id="632903974">
          <w:marLeft w:val="-108"/>
          <w:marRight w:val="0"/>
          <w:marTop w:val="0"/>
          <w:marBottom w:val="0"/>
          <w:divBdr>
            <w:top w:val="none" w:sz="0" w:space="0" w:color="auto"/>
            <w:left w:val="none" w:sz="0" w:space="0" w:color="auto"/>
            <w:bottom w:val="none" w:sz="0" w:space="0" w:color="auto"/>
            <w:right w:val="none" w:sz="0" w:space="0" w:color="auto"/>
          </w:divBdr>
        </w:div>
      </w:divsChild>
    </w:div>
    <w:div w:id="926497744">
      <w:bodyDiv w:val="1"/>
      <w:marLeft w:val="0"/>
      <w:marRight w:val="0"/>
      <w:marTop w:val="0"/>
      <w:marBottom w:val="0"/>
      <w:divBdr>
        <w:top w:val="none" w:sz="0" w:space="0" w:color="auto"/>
        <w:left w:val="none" w:sz="0" w:space="0" w:color="auto"/>
        <w:bottom w:val="none" w:sz="0" w:space="0" w:color="auto"/>
        <w:right w:val="none" w:sz="0" w:space="0" w:color="auto"/>
      </w:divBdr>
    </w:div>
    <w:div w:id="1343359400">
      <w:bodyDiv w:val="1"/>
      <w:marLeft w:val="0"/>
      <w:marRight w:val="0"/>
      <w:marTop w:val="0"/>
      <w:marBottom w:val="0"/>
      <w:divBdr>
        <w:top w:val="none" w:sz="0" w:space="0" w:color="auto"/>
        <w:left w:val="none" w:sz="0" w:space="0" w:color="auto"/>
        <w:bottom w:val="none" w:sz="0" w:space="0" w:color="auto"/>
        <w:right w:val="none" w:sz="0" w:space="0" w:color="auto"/>
      </w:divBdr>
      <w:divsChild>
        <w:div w:id="892697627">
          <w:marLeft w:val="-108"/>
          <w:marRight w:val="0"/>
          <w:marTop w:val="0"/>
          <w:marBottom w:val="0"/>
          <w:divBdr>
            <w:top w:val="none" w:sz="0" w:space="0" w:color="auto"/>
            <w:left w:val="none" w:sz="0" w:space="0" w:color="auto"/>
            <w:bottom w:val="none" w:sz="0" w:space="0" w:color="auto"/>
            <w:right w:val="none" w:sz="0" w:space="0" w:color="auto"/>
          </w:divBdr>
        </w:div>
      </w:divsChild>
    </w:div>
    <w:div w:id="17859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1853</Words>
  <Characters>10748</Characters>
  <Application>Microsoft Office Word</Application>
  <DocSecurity>0</DocSecurity>
  <Lines>89</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Kallas</dc:creator>
  <cp:keywords/>
  <dc:description/>
  <cp:lastModifiedBy>Kadri Vilba</cp:lastModifiedBy>
  <cp:revision>2</cp:revision>
  <dcterms:created xsi:type="dcterms:W3CDTF">2023-08-31T14:14:00Z</dcterms:created>
  <dcterms:modified xsi:type="dcterms:W3CDTF">2023-08-31T14:14:00Z</dcterms:modified>
</cp:coreProperties>
</file>