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76A1" w14:textId="47BB552A" w:rsidR="00487D01" w:rsidRPr="007717B7" w:rsidRDefault="00E95888">
      <w:pPr>
        <w:rPr>
          <w:b/>
          <w:bCs/>
        </w:rPr>
      </w:pPr>
      <w:r>
        <w:rPr>
          <w:b/>
          <w:bCs/>
        </w:rPr>
        <w:t>Otepää vallaruumist p</w:t>
      </w:r>
      <w:r w:rsidR="00F27DF5" w:rsidRPr="007717B7">
        <w:rPr>
          <w:b/>
          <w:bCs/>
        </w:rPr>
        <w:t>unamonume</w:t>
      </w:r>
      <w:r>
        <w:rPr>
          <w:b/>
          <w:bCs/>
        </w:rPr>
        <w:t>ndi kadumiseks andsid tõuke EKRE saadikud</w:t>
      </w:r>
    </w:p>
    <w:p w14:paraId="1879C203" w14:textId="38C52D2C" w:rsidR="00E95888" w:rsidRPr="00A70D04" w:rsidRDefault="00E95888" w:rsidP="00E95888">
      <w:pPr>
        <w:rPr>
          <w:bCs/>
        </w:rPr>
      </w:pPr>
      <w:r>
        <w:t xml:space="preserve">EKRE- Eesti Konservatiivse Rahvaerakonna saadikud Otepää vallavolikogus võtsid </w:t>
      </w:r>
      <w:r>
        <w:t xml:space="preserve">Restu külas asunud </w:t>
      </w:r>
      <w:r>
        <w:t>militaarse monumendi eemaldamise vallaruumist oma südameasjaks. Esimene sellekohane arupärimine esitati toonasele Otepää vallavanemale Jaanus Barkalale vallavolikogu istungil jaanuaris 2023: „</w:t>
      </w:r>
      <w:r w:rsidRPr="00A70D04">
        <w:rPr>
          <w:bCs/>
          <w:i/>
          <w:iCs/>
        </w:rPr>
        <w:t>Milliseid samme on astunud Otepää Vallavalitsus Restus asuva II maailmasõjas hukkunute ühishaua maapealse osa ehk avalikult eksponeeritava monumendi tähistamiseks viisil, mis oleks vähem agressiivne</w:t>
      </w:r>
      <w:r>
        <w:rPr>
          <w:bCs/>
        </w:rPr>
        <w:t>?“</w:t>
      </w:r>
      <w:r w:rsidRPr="00A70D04">
        <w:rPr>
          <w:bCs/>
        </w:rPr>
        <w:t>.</w:t>
      </w:r>
    </w:p>
    <w:p w14:paraId="243339CF" w14:textId="4FF50035" w:rsidR="00B36629" w:rsidRDefault="00751C19" w:rsidP="00B36629">
      <w:r>
        <w:t>Sama aasta v</w:t>
      </w:r>
      <w:r w:rsidR="00B36629">
        <w:t xml:space="preserve">eebruarikuu istungil andis Jaanus Barkala arupärimisele vastuseks ülevaate valla tegevusest seoses punamonumentidega. Muuhulgas tõi ta välja, et </w:t>
      </w:r>
      <w:r w:rsidR="003D5858">
        <w:t xml:space="preserve">Riigikantselei monumentide töörühma esialgne hinnang </w:t>
      </w:r>
      <w:r w:rsidR="00B36629">
        <w:t>oli</w:t>
      </w:r>
      <w:r w:rsidR="00B36629" w:rsidRPr="00B36629">
        <w:t>:</w:t>
      </w:r>
      <w:r w:rsidR="00B36629">
        <w:t xml:space="preserve"> “</w:t>
      </w:r>
      <w:r w:rsidR="00B36629" w:rsidRPr="00B36629">
        <w:t>RKTH128 (Restu küla II maailmasõjas hukkunute ühishaud) - Tegemist on neutraalse hauatãhisega</w:t>
      </w:r>
      <w:r w:rsidR="00B36629">
        <w:t>“</w:t>
      </w:r>
      <w:r w:rsidR="00B36629" w:rsidRPr="00B36629">
        <w:t>.</w:t>
      </w:r>
      <w:r w:rsidR="00B36629">
        <w:t xml:space="preserve"> (</w:t>
      </w:r>
      <w:r w:rsidR="00B36629" w:rsidRPr="00B36629">
        <w:t xml:space="preserve">Riigikantselei veebilehel </w:t>
      </w:r>
      <w:r w:rsidR="00B36629" w:rsidRPr="00B36629">
        <w:rPr>
          <w:u w:val="single"/>
        </w:rPr>
        <w:t>https://riigikantselei.ee/monumendid</w:t>
      </w:r>
      <w:r w:rsidR="00B36629" w:rsidRPr="00B36629">
        <w:t>) 23.11.2022 avaldatud monumentide koondülevaa</w:t>
      </w:r>
      <w:r w:rsidR="00B36629">
        <w:t>de).</w:t>
      </w:r>
    </w:p>
    <w:p w14:paraId="1EA0A382" w14:textId="0D6DF59E" w:rsidR="00B36629" w:rsidRPr="00B36629" w:rsidRDefault="00B36629" w:rsidP="00B36629">
      <w:r>
        <w:t>Kuna s</w:t>
      </w:r>
      <w:r w:rsidRPr="00B36629">
        <w:t>õjahaudadega tegelemine on Kaitseministeeriumi haldusalas ja sellega tegeleb Eesti Sõjamuuseum koos kohalike omavalitsustega</w:t>
      </w:r>
      <w:r>
        <w:t>, siis täpsusta</w:t>
      </w:r>
      <w:r w:rsidR="00457509">
        <w:t xml:space="preserve">ti arupärimise </w:t>
      </w:r>
      <w:r>
        <w:t xml:space="preserve">vastuses, et </w:t>
      </w:r>
      <w:r w:rsidRPr="00B36629">
        <w:t xml:space="preserve">Otepää </w:t>
      </w:r>
      <w:r w:rsidR="00E95888">
        <w:t>v</w:t>
      </w:r>
      <w:r w:rsidRPr="00B36629">
        <w:t>allavalitsusel on kavas taotleda Riigikantselei monumentide töörühmalt Restu külas hauatähise kohta antud hinnangu ümbervaatamist, eesmärgiga asendada see neutraalse hauatähisega.</w:t>
      </w:r>
    </w:p>
    <w:p w14:paraId="457379FE" w14:textId="2E4BD47C" w:rsidR="00B36629" w:rsidRDefault="00B36629" w:rsidP="00B36629">
      <w:r>
        <w:t xml:space="preserve">Hea meel on tõdeda, et EKRE Otepää vallavolikogu saadikute poolt veerama lükatud teema ei </w:t>
      </w:r>
      <w:r w:rsidR="008D2E0C">
        <w:t>sumbunud kabinetivaikuses</w:t>
      </w:r>
      <w:r w:rsidR="00457509">
        <w:t xml:space="preserve">se ning Jaanus Barkala tegutses </w:t>
      </w:r>
      <w:r w:rsidR="00E15900">
        <w:t xml:space="preserve">meiega </w:t>
      </w:r>
      <w:r w:rsidR="003E08F8">
        <w:t>edasi</w:t>
      </w:r>
      <w:r w:rsidR="00457509">
        <w:t xml:space="preserve"> positiivse lahenduse saavutamise nimel</w:t>
      </w:r>
      <w:r w:rsidR="008D2E0C">
        <w:t xml:space="preserve">. Koostöös asjaomaste riiklike ametkondadega saavutatigi 2025 aasta maikuu lõpuks tulemus, mis vallapildis nähtav- Restus kõrgunud punamonument on likvideeritud ning maastik taastatud. </w:t>
      </w:r>
      <w:r w:rsidR="00457509">
        <w:t>Mälestise alt väljakaevatud säilmetega tegeletakse väärikalt edasi ning korraldatakse nende ümbermatmine.</w:t>
      </w:r>
      <w:r w:rsidR="008D2E0C">
        <w:t xml:space="preserve"> </w:t>
      </w:r>
    </w:p>
    <w:p w14:paraId="2FDE6BAA" w14:textId="6427FCC1" w:rsidR="00E95888" w:rsidRPr="00751C19" w:rsidRDefault="00E95888" w:rsidP="00E95888">
      <w:r w:rsidRPr="00751C19">
        <w:t>Selles asukohas</w:t>
      </w:r>
      <w:r w:rsidR="00751C19" w:rsidRPr="00751C19">
        <w:t>- Restu pargis,</w:t>
      </w:r>
      <w:r w:rsidRPr="00751C19">
        <w:t xml:space="preserve"> on toimunud traditsiooniline </w:t>
      </w:r>
      <w:r w:rsidRPr="00751C19">
        <w:t xml:space="preserve"> Restu spordipäev </w:t>
      </w:r>
      <w:r w:rsidRPr="00751C19">
        <w:t xml:space="preserve">alates aastast </w:t>
      </w:r>
      <w:r w:rsidR="00751C19" w:rsidRPr="00751C19">
        <w:t>1934. </w:t>
      </w:r>
      <w:r w:rsidR="00751C19" w:rsidRPr="00751C19">
        <w:t xml:space="preserve">Hea meel on kuulutada, et alates juunist </w:t>
      </w:r>
      <w:r w:rsidRPr="00751C19">
        <w:t xml:space="preserve">2025 </w:t>
      </w:r>
      <w:r w:rsidR="00751C19" w:rsidRPr="00751C19">
        <w:t xml:space="preserve"> on maastik muutunud ja rahvakogunemised ning </w:t>
      </w:r>
      <w:r w:rsidR="00751C19">
        <w:t xml:space="preserve">traditsiooniliselt </w:t>
      </w:r>
      <w:r w:rsidRPr="00751C19">
        <w:t>augusti</w:t>
      </w:r>
      <w:r w:rsidR="005637FD">
        <w:t xml:space="preserve"> esimesel pühapäeval</w:t>
      </w:r>
      <w:r w:rsidRPr="00751C19">
        <w:t xml:space="preserve"> toimu</w:t>
      </w:r>
      <w:r w:rsidR="00751C19" w:rsidRPr="00751C19">
        <w:t>v Restu spordipäev leia</w:t>
      </w:r>
      <w:r w:rsidR="005637FD">
        <w:t>vad</w:t>
      </w:r>
      <w:r w:rsidR="00751C19" w:rsidRPr="00751C19">
        <w:t xml:space="preserve"> aset</w:t>
      </w:r>
      <w:r w:rsidRPr="00751C19">
        <w:t xml:space="preserve"> juba hoopis uues keskkonnas. Asukoht küll sama, aga maastikult on kadunud pilku riivanud punamonument militaarse sümboolikaga.</w:t>
      </w:r>
    </w:p>
    <w:p w14:paraId="2C9F74C0" w14:textId="1C004F94" w:rsidR="00457509" w:rsidRDefault="00044D7D" w:rsidP="00B36629">
      <w:r>
        <w:t xml:space="preserve">Saavutatud tulemus on märk </w:t>
      </w:r>
      <w:r w:rsidR="00751C19">
        <w:t>Eesti Konservatiivse Rahvaerakonna liikmete-</w:t>
      </w:r>
      <w:r w:rsidR="007F0268">
        <w:t xml:space="preserve"> volinik</w:t>
      </w:r>
      <w:r w:rsidR="003747CD">
        <w:t>e</w:t>
      </w:r>
      <w:r w:rsidR="007F0268">
        <w:t xml:space="preserve"> </w:t>
      </w:r>
      <w:r>
        <w:t xml:space="preserve">initsiatiivist ja </w:t>
      </w:r>
      <w:r w:rsidR="003747CD">
        <w:t xml:space="preserve">vallavalitsuse ning </w:t>
      </w:r>
      <w:r>
        <w:t>ametkondade koostööst- t</w:t>
      </w:r>
      <w:r w:rsidR="00457509">
        <w:t>änud kõigile</w:t>
      </w:r>
      <w:r w:rsidR="007F0268">
        <w:t xml:space="preserve">, kes </w:t>
      </w:r>
      <w:r w:rsidR="00E15900">
        <w:t xml:space="preserve">hoolisid ja </w:t>
      </w:r>
      <w:r w:rsidR="007F0268">
        <w:t>panustasid.</w:t>
      </w:r>
      <w:r w:rsidR="003747CD">
        <w:t xml:space="preserve"> Eriline tänu kuulub </w:t>
      </w:r>
      <w:r w:rsidR="003747CD" w:rsidRPr="003747CD">
        <w:t>Eesti sõjamuuseumi direktor Hellar Lill</w:t>
      </w:r>
      <w:r w:rsidR="003747CD">
        <w:t>ele,</w:t>
      </w:r>
      <w:r w:rsidR="003747CD" w:rsidRPr="003747CD">
        <w:t xml:space="preserve"> tänu kelle kaasabile see</w:t>
      </w:r>
      <w:r w:rsidR="005637FD">
        <w:t xml:space="preserve"> m</w:t>
      </w:r>
      <w:r w:rsidR="003747CD" w:rsidRPr="003747CD">
        <w:t>onumendi  likvideerimine lõpuks teo</w:t>
      </w:r>
      <w:r w:rsidR="003747CD">
        <w:t>k</w:t>
      </w:r>
      <w:r w:rsidR="003747CD" w:rsidRPr="003747CD">
        <w:t>s sai</w:t>
      </w:r>
      <w:r w:rsidR="003747CD">
        <w:t>!</w:t>
      </w:r>
    </w:p>
    <w:p w14:paraId="5DD52F10" w14:textId="57F54274" w:rsidR="007F0268" w:rsidRPr="00B36629" w:rsidRDefault="007F0268" w:rsidP="00B36629">
      <w:r>
        <w:t>Mare Raid</w:t>
      </w:r>
      <w:r>
        <w:br/>
        <w:t>Otepää vallavolikogu liige (EKRE)</w:t>
      </w:r>
    </w:p>
    <w:p w14:paraId="64DC5098" w14:textId="3AFE75FC" w:rsidR="00B416ED" w:rsidRDefault="00C065B2">
      <w:r>
        <w:t>Fotod: Valdo Karavin</w:t>
      </w:r>
    </w:p>
    <w:sectPr w:rsidR="00B416ED" w:rsidSect="000A1D9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7D0"/>
    <w:multiLevelType w:val="hybridMultilevel"/>
    <w:tmpl w:val="B478D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94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F5"/>
    <w:rsid w:val="00036A7C"/>
    <w:rsid w:val="00044D7D"/>
    <w:rsid w:val="000A1D9D"/>
    <w:rsid w:val="00112A03"/>
    <w:rsid w:val="001A186E"/>
    <w:rsid w:val="001D018A"/>
    <w:rsid w:val="00264EA8"/>
    <w:rsid w:val="002A287C"/>
    <w:rsid w:val="00352233"/>
    <w:rsid w:val="003747CD"/>
    <w:rsid w:val="00395D60"/>
    <w:rsid w:val="003D5858"/>
    <w:rsid w:val="003E08F8"/>
    <w:rsid w:val="00457509"/>
    <w:rsid w:val="00487D01"/>
    <w:rsid w:val="005637FD"/>
    <w:rsid w:val="0060078F"/>
    <w:rsid w:val="00642484"/>
    <w:rsid w:val="006D6D41"/>
    <w:rsid w:val="00751C19"/>
    <w:rsid w:val="007717B7"/>
    <w:rsid w:val="007F0268"/>
    <w:rsid w:val="008D2E0C"/>
    <w:rsid w:val="0099109A"/>
    <w:rsid w:val="00A70D04"/>
    <w:rsid w:val="00B13A55"/>
    <w:rsid w:val="00B36629"/>
    <w:rsid w:val="00B416ED"/>
    <w:rsid w:val="00C065B2"/>
    <w:rsid w:val="00C14AA9"/>
    <w:rsid w:val="00D80D42"/>
    <w:rsid w:val="00E15900"/>
    <w:rsid w:val="00E95888"/>
    <w:rsid w:val="00F27DF5"/>
    <w:rsid w:val="00F4406E"/>
    <w:rsid w:val="00FC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99B7"/>
  <w15:chartTrackingRefBased/>
  <w15:docId w15:val="{69E6CB89-2015-44AA-A3D6-EE96EECA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27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27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27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27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27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27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27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27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27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27DF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27DF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27DF5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27DF5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27DF5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27DF5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27DF5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27DF5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27DF5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27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27DF5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27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27DF5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27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27DF5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F27DF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27DF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27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27DF5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F27DF5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F27DF5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27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386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Raid</dc:creator>
  <cp:keywords/>
  <dc:description/>
  <cp:lastModifiedBy>Mare Raid</cp:lastModifiedBy>
  <cp:revision>5</cp:revision>
  <dcterms:created xsi:type="dcterms:W3CDTF">2025-06-09T19:42:00Z</dcterms:created>
  <dcterms:modified xsi:type="dcterms:W3CDTF">2025-06-09T20:06:00Z</dcterms:modified>
</cp:coreProperties>
</file>